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3961"/>
        <w:tblW w:w="9357" w:type="dxa"/>
        <w:tblInd w:w="75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21"/>
        <w:gridCol w:w="453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4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楷体_GB2312"/>
                <w:b/>
                <w:color w:val="444444"/>
                <w:kern w:val="0"/>
                <w:sz w:val="32"/>
                <w:szCs w:val="32"/>
              </w:rPr>
            </w:pPr>
            <w:r>
              <w:rPr>
                <w:rFonts w:eastAsia="楷体_GB2312"/>
                <w:b/>
                <w:color w:val="444444"/>
                <w:kern w:val="0"/>
                <w:sz w:val="32"/>
                <w:szCs w:val="32"/>
              </w:rPr>
              <w:t>行政检查主体类别</w:t>
            </w:r>
          </w:p>
        </w:tc>
        <w:tc>
          <w:tcPr>
            <w:tcW w:w="4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default" w:eastAsia="仿宋_GB2312"/>
                <w:color w:val="444444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444444"/>
                <w:kern w:val="0"/>
                <w:sz w:val="32"/>
                <w:szCs w:val="32"/>
                <w:lang w:val="en-US" w:eastAsia="zh-CN"/>
              </w:rPr>
              <w:t>行政机关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" w:hRule="atLeast"/>
        </w:trPr>
        <w:tc>
          <w:tcPr>
            <w:tcW w:w="4821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楷体_GB2312"/>
                <w:b/>
                <w:color w:val="444444"/>
                <w:kern w:val="0"/>
                <w:sz w:val="32"/>
                <w:szCs w:val="32"/>
              </w:rPr>
            </w:pPr>
            <w:r>
              <w:rPr>
                <w:rFonts w:eastAsia="楷体_GB2312"/>
                <w:b/>
                <w:color w:val="444444"/>
                <w:kern w:val="0"/>
                <w:sz w:val="32"/>
                <w:szCs w:val="32"/>
              </w:rPr>
              <w:t>法定代表人</w:t>
            </w:r>
          </w:p>
        </w:tc>
        <w:tc>
          <w:tcPr>
            <w:tcW w:w="4536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eastAsia="仿宋_GB2312"/>
                <w:color w:val="444444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444444"/>
                <w:kern w:val="0"/>
                <w:sz w:val="32"/>
                <w:szCs w:val="32"/>
                <w:lang w:val="en-US" w:eastAsia="zh-CN"/>
              </w:rPr>
              <w:t>庞敏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7" w:hRule="atLeast"/>
        </w:trPr>
        <w:tc>
          <w:tcPr>
            <w:tcW w:w="4821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楷体_GB2312"/>
                <w:b/>
                <w:color w:val="444444"/>
                <w:kern w:val="0"/>
                <w:sz w:val="32"/>
                <w:szCs w:val="32"/>
              </w:rPr>
            </w:pPr>
            <w:r>
              <w:rPr>
                <w:rFonts w:eastAsia="楷体_GB2312"/>
                <w:b/>
                <w:color w:val="444444"/>
                <w:kern w:val="0"/>
                <w:sz w:val="32"/>
                <w:szCs w:val="32"/>
              </w:rPr>
              <w:t>单位地址及邮政编码</w:t>
            </w:r>
          </w:p>
        </w:tc>
        <w:tc>
          <w:tcPr>
            <w:tcW w:w="4536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default" w:eastAsia="仿宋_GB2312"/>
                <w:color w:val="444444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444444"/>
                <w:kern w:val="0"/>
                <w:sz w:val="32"/>
                <w:szCs w:val="32"/>
                <w:lang w:val="en-US" w:eastAsia="zh-CN"/>
              </w:rPr>
              <w:t>大石桥19号 210018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1" w:hRule="atLeast"/>
        </w:trPr>
        <w:tc>
          <w:tcPr>
            <w:tcW w:w="4821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楷体_GB2312"/>
                <w:b/>
                <w:color w:val="444444"/>
                <w:kern w:val="0"/>
                <w:sz w:val="32"/>
                <w:szCs w:val="32"/>
              </w:rPr>
            </w:pPr>
            <w:r>
              <w:rPr>
                <w:rFonts w:eastAsia="楷体_GB2312"/>
                <w:b/>
                <w:color w:val="444444"/>
                <w:kern w:val="0"/>
                <w:sz w:val="32"/>
                <w:szCs w:val="32"/>
              </w:rPr>
              <w:t>举报投诉电话</w:t>
            </w:r>
          </w:p>
        </w:tc>
        <w:tc>
          <w:tcPr>
            <w:tcW w:w="4536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eastAsia="仿宋_GB2312"/>
                <w:color w:val="444444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444444"/>
                <w:kern w:val="0"/>
                <w:sz w:val="32"/>
                <w:szCs w:val="32"/>
                <w:lang w:val="en-US" w:eastAsia="zh-CN"/>
              </w:rPr>
              <w:t>83287550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</w:trPr>
        <w:tc>
          <w:tcPr>
            <w:tcW w:w="4821" w:type="dxa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ordWrap w:val="0"/>
              <w:spacing w:before="100" w:beforeAutospacing="1" w:after="100" w:afterAutospacing="1"/>
              <w:jc w:val="center"/>
              <w:rPr>
                <w:rFonts w:eastAsia="楷体_GB2312"/>
                <w:b/>
                <w:color w:val="444444"/>
                <w:kern w:val="0"/>
                <w:sz w:val="32"/>
                <w:szCs w:val="32"/>
              </w:rPr>
            </w:pPr>
            <w:r>
              <w:rPr>
                <w:rFonts w:eastAsia="楷体_GB2312"/>
                <w:b/>
                <w:color w:val="444444"/>
                <w:kern w:val="0"/>
                <w:sz w:val="32"/>
                <w:szCs w:val="32"/>
              </w:rPr>
              <w:t>实施行政检查的主要依据</w:t>
            </w:r>
          </w:p>
        </w:tc>
        <w:tc>
          <w:tcPr>
            <w:tcW w:w="4536" w:type="dxa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eastAsia="仿宋_GB2312"/>
                <w:color w:val="444444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444444"/>
                <w:kern w:val="0"/>
                <w:sz w:val="32"/>
                <w:szCs w:val="32"/>
                <w:lang w:eastAsia="zh-CN"/>
              </w:rPr>
              <w:t>《</w:t>
            </w:r>
            <w:r>
              <w:rPr>
                <w:rFonts w:hint="eastAsia" w:eastAsia="仿宋_GB2312"/>
                <w:color w:val="444444"/>
                <w:kern w:val="0"/>
                <w:sz w:val="32"/>
                <w:szCs w:val="32"/>
                <w:lang w:val="en-US" w:eastAsia="zh-CN"/>
              </w:rPr>
              <w:t>江苏省城市市容和环境卫生管理条例</w:t>
            </w:r>
            <w:r>
              <w:rPr>
                <w:rFonts w:hint="eastAsia" w:eastAsia="仿宋_GB2312"/>
                <w:color w:val="444444"/>
                <w:kern w:val="0"/>
                <w:sz w:val="32"/>
                <w:szCs w:val="32"/>
                <w:lang w:eastAsia="zh-CN"/>
              </w:rPr>
              <w:t>》</w:t>
            </w:r>
            <w:r>
              <w:rPr>
                <w:rFonts w:hint="eastAsia" w:eastAsia="仿宋_GB2312"/>
                <w:color w:val="444444"/>
                <w:kern w:val="0"/>
                <w:sz w:val="32"/>
                <w:szCs w:val="32"/>
                <w:lang w:val="en-US" w:eastAsia="zh-CN"/>
              </w:rPr>
              <w:t>第十条</w:t>
            </w:r>
          </w:p>
        </w:tc>
      </w:tr>
    </w:tbl>
    <w:p>
      <w:pPr>
        <w:spacing w:line="56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玄武区</w:t>
      </w:r>
      <w:r>
        <w:rPr>
          <w:rFonts w:hint="eastAsia" w:eastAsia="方正小标宋简体"/>
          <w:bCs/>
          <w:sz w:val="44"/>
          <w:szCs w:val="44"/>
          <w:lang w:val="en-US" w:eastAsia="zh-CN"/>
        </w:rPr>
        <w:t>新街口街道办事处</w:t>
      </w:r>
      <w:r>
        <w:rPr>
          <w:rFonts w:eastAsia="方正小标宋简体"/>
          <w:bCs/>
          <w:sz w:val="44"/>
          <w:szCs w:val="44"/>
        </w:rPr>
        <w:t>行政检查主体情况</w:t>
      </w:r>
    </w:p>
    <w:p>
      <w:bookmarkStart w:id="0" w:name="_GoBack"/>
      <w:bookmarkEnd w:id="0"/>
      <w:r>
        <w:rPr>
          <w:rFonts w:eastAsia="方正小标宋简体"/>
          <w:bCs/>
          <w:sz w:val="44"/>
          <w:szCs w:val="44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DD3691"/>
    <w:rsid w:val="4DDD3691"/>
    <w:rsid w:val="4FD67A8A"/>
    <w:rsid w:val="5DFA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Balloon Text"/>
    <w:basedOn w:val="1"/>
    <w:qFormat/>
    <w:uiPriority w:val="0"/>
    <w:rPr>
      <w:rFonts w:ascii="Times New Roman" w:hAnsi="Times New Roman" w:eastAsia="宋体"/>
      <w:sz w:val="32"/>
      <w:szCs w:val="18"/>
    </w:rPr>
  </w:style>
  <w:style w:type="paragraph" w:styleId="4">
    <w:name w:val="Normal (Web)"/>
    <w:basedOn w:val="1"/>
    <w:next w:val="2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2025-07-10T14:23:00Z</dcterms:created>
  <dc:creator>-</dc:creator>
  <cp:lastModifiedBy>uos</cp:lastModifiedBy>
  <dcterms:modified xsi:type="dcterms:W3CDTF">2025-07-10T14:59:16Z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0A34135A808B48298492006A7BBC21E8_11</vt:lpwstr>
  </property>
  <property fmtid="{D5CDD505-2E9C-101B-9397-08002B2CF9AE}" pid="4" name="KSOTemplateDocerSaveRecord">
    <vt:lpwstr>eyJoZGlkIjoiZmU2ZDhmMGU3MzA2MGU0MDc1MWVkMDA5MzBmYzJkMGIiLCJ1c2VySWQiOiIyNjU1OTQzNjQifQ==</vt:lpwstr>
  </property>
</Properties>
</file>