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AA663">
      <w:pPr>
        <w:spacing w:line="249" w:lineRule="auto"/>
        <w:jc w:val="center"/>
        <w:rPr>
          <w:rFonts w:eastAsiaTheme="minorEastAsia"/>
          <w:sz w:val="44"/>
          <w:szCs w:val="44"/>
          <w:lang w:eastAsia="zh-CN"/>
        </w:rPr>
      </w:pPr>
    </w:p>
    <w:p w14:paraId="74E1B6EE">
      <w:pPr>
        <w:spacing w:line="249" w:lineRule="auto"/>
        <w:jc w:val="center"/>
        <w:rPr>
          <w:rFonts w:eastAsiaTheme="minorEastAsia"/>
          <w:sz w:val="44"/>
          <w:szCs w:val="44"/>
          <w:lang w:eastAsia="zh-CN"/>
        </w:rPr>
      </w:pPr>
    </w:p>
    <w:p w14:paraId="3730AB7E">
      <w:pPr>
        <w:spacing w:line="249" w:lineRule="auto"/>
        <w:jc w:val="center"/>
        <w:rPr>
          <w:rFonts w:eastAsiaTheme="minorEastAsia"/>
          <w:sz w:val="44"/>
          <w:szCs w:val="44"/>
          <w:lang w:eastAsia="zh-CN"/>
        </w:rPr>
      </w:pPr>
    </w:p>
    <w:p w14:paraId="63DB9112">
      <w:pPr>
        <w:spacing w:line="249" w:lineRule="auto"/>
        <w:jc w:val="center"/>
        <w:rPr>
          <w:rFonts w:eastAsiaTheme="minorEastAsia"/>
          <w:sz w:val="44"/>
          <w:szCs w:val="44"/>
          <w:lang w:eastAsia="zh-CN"/>
        </w:rPr>
      </w:pPr>
    </w:p>
    <w:p w14:paraId="78D12E12">
      <w:pPr>
        <w:spacing w:line="249" w:lineRule="auto"/>
        <w:jc w:val="center"/>
        <w:rPr>
          <w:rFonts w:eastAsiaTheme="minorEastAsia"/>
          <w:sz w:val="44"/>
          <w:szCs w:val="44"/>
          <w:lang w:eastAsia="zh-CN"/>
        </w:rPr>
      </w:pPr>
    </w:p>
    <w:p w14:paraId="42F26A2C">
      <w:pPr>
        <w:spacing w:line="249" w:lineRule="auto"/>
        <w:jc w:val="center"/>
        <w:rPr>
          <w:rFonts w:eastAsiaTheme="minorEastAsia"/>
          <w:sz w:val="44"/>
          <w:szCs w:val="44"/>
          <w:lang w:eastAsia="zh-CN"/>
        </w:rPr>
      </w:pPr>
    </w:p>
    <w:p w14:paraId="63AB09B3">
      <w:pPr>
        <w:spacing w:line="249" w:lineRule="auto"/>
        <w:jc w:val="center"/>
        <w:rPr>
          <w:lang w:eastAsia="zh-CN"/>
        </w:rPr>
      </w:pPr>
      <w:r>
        <w:rPr>
          <w:rFonts w:ascii="Times New Roman" w:hAnsi="Times New Roman" w:eastAsia="方正仿宋_GBK" w:cs="Times New Roman"/>
          <w:sz w:val="32"/>
          <w:szCs w:val="32"/>
          <w:lang w:eastAsia="zh-CN"/>
        </w:rPr>
        <w:t>玄政办〔202</w:t>
      </w:r>
      <w:r>
        <w:rPr>
          <w:rFonts w:hint="eastAsia" w:ascii="Times New Roman" w:hAnsi="Times New Roman" w:eastAsia="方正仿宋_GBK" w:cs="Times New Roman"/>
          <w:sz w:val="32"/>
          <w:szCs w:val="32"/>
          <w:lang w:eastAsia="zh-CN"/>
        </w:rPr>
        <w:t>5</w:t>
      </w: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32</w:t>
      </w:r>
      <w:r>
        <w:rPr>
          <w:rFonts w:ascii="Times New Roman" w:hAnsi="Times New Roman" w:eastAsia="方正仿宋_GBK" w:cs="Times New Roman"/>
          <w:sz w:val="32"/>
          <w:szCs w:val="32"/>
          <w:lang w:eastAsia="zh-CN"/>
        </w:rPr>
        <w:t>号</w:t>
      </w:r>
    </w:p>
    <w:p w14:paraId="5A290142">
      <w:pPr>
        <w:spacing w:line="249" w:lineRule="auto"/>
        <w:rPr>
          <w:sz w:val="44"/>
          <w:szCs w:val="44"/>
          <w:lang w:eastAsia="zh-CN"/>
        </w:rPr>
      </w:pPr>
    </w:p>
    <w:p w14:paraId="034F6729">
      <w:pPr>
        <w:spacing w:line="279" w:lineRule="auto"/>
        <w:rPr>
          <w:sz w:val="44"/>
          <w:szCs w:val="44"/>
          <w:lang w:eastAsia="zh-CN"/>
        </w:rPr>
      </w:pPr>
    </w:p>
    <w:p w14:paraId="4791153A">
      <w:pPr>
        <w:spacing w:before="167" w:line="195" w:lineRule="auto"/>
        <w:jc w:val="center"/>
        <w:outlineLvl w:val="0"/>
        <w:rPr>
          <w:rFonts w:ascii="方正小标宋_GBK" w:hAnsi="方正小标宋_GBK" w:eastAsia="方正小标宋_GBK" w:cs="方正小标宋_GBK"/>
          <w:spacing w:val="9"/>
          <w:sz w:val="44"/>
          <w:szCs w:val="44"/>
          <w:lang w:eastAsia="zh-CN"/>
        </w:rPr>
      </w:pPr>
      <w:r>
        <w:rPr>
          <w:rFonts w:ascii="方正小标宋_GBK" w:hAnsi="方正小标宋_GBK" w:eastAsia="方正小标宋_GBK" w:cs="方正小标宋_GBK"/>
          <w:spacing w:val="9"/>
          <w:sz w:val="44"/>
          <w:szCs w:val="44"/>
          <w:lang w:eastAsia="zh-CN"/>
        </w:rPr>
        <w:t>关于</w:t>
      </w:r>
      <w:r>
        <w:rPr>
          <w:rFonts w:hint="eastAsia" w:ascii="方正小标宋_GBK" w:hAnsi="方正小标宋_GBK" w:eastAsia="方正小标宋_GBK" w:cs="方正小标宋_GBK"/>
          <w:spacing w:val="9"/>
          <w:sz w:val="44"/>
          <w:szCs w:val="44"/>
          <w:lang w:eastAsia="zh-CN"/>
        </w:rPr>
        <w:t>印发</w:t>
      </w:r>
      <w:r>
        <w:rPr>
          <w:rFonts w:ascii="方正小标宋_GBK" w:hAnsi="方正小标宋_GBK" w:eastAsia="方正小标宋_GBK" w:cs="方正小标宋_GBK"/>
          <w:spacing w:val="9"/>
          <w:sz w:val="44"/>
          <w:szCs w:val="44"/>
          <w:lang w:eastAsia="zh-CN"/>
        </w:rPr>
        <w:t>《玄武区行政许可事项清单</w:t>
      </w:r>
    </w:p>
    <w:p w14:paraId="261451AA">
      <w:pPr>
        <w:spacing w:before="167" w:line="195" w:lineRule="auto"/>
        <w:jc w:val="center"/>
        <w:outlineLvl w:val="0"/>
        <w:rPr>
          <w:rFonts w:ascii="方正小标宋_GBK" w:hAnsi="方正小标宋_GBK" w:eastAsia="方正小标宋_GBK" w:cs="方正小标宋_GBK"/>
          <w:sz w:val="43"/>
          <w:szCs w:val="43"/>
          <w:lang w:eastAsia="zh-CN"/>
        </w:rPr>
      </w:pPr>
      <w:r>
        <w:rPr>
          <w:rFonts w:ascii="Times New Roman" w:hAnsi="Times New Roman" w:eastAsia="方正小标宋_GBK" w:cs="Times New Roman"/>
          <w:spacing w:val="1"/>
          <w:sz w:val="44"/>
          <w:szCs w:val="44"/>
          <w:lang w:eastAsia="zh-CN"/>
        </w:rPr>
        <w:t>（2025年版）</w:t>
      </w:r>
      <w:r>
        <w:rPr>
          <w:rFonts w:ascii="方正小标宋_GBK" w:hAnsi="方正小标宋_GBK" w:eastAsia="方正小标宋_GBK" w:cs="方正小标宋_GBK"/>
          <w:spacing w:val="1"/>
          <w:sz w:val="44"/>
          <w:szCs w:val="44"/>
          <w:lang w:eastAsia="zh-CN"/>
        </w:rPr>
        <w:t>》的通知</w:t>
      </w:r>
    </w:p>
    <w:p w14:paraId="72C380D6">
      <w:pPr>
        <w:spacing w:line="449" w:lineRule="auto"/>
        <w:rPr>
          <w:lang w:eastAsia="zh-CN"/>
        </w:rPr>
      </w:pPr>
    </w:p>
    <w:p w14:paraId="0C2F9FEF">
      <w:pPr>
        <w:pStyle w:val="2"/>
        <w:spacing w:before="113" w:line="237" w:lineRule="auto"/>
        <w:rPr>
          <w:sz w:val="32"/>
          <w:szCs w:val="32"/>
          <w:lang w:eastAsia="zh-CN"/>
        </w:rPr>
      </w:pPr>
      <w:r>
        <w:rPr>
          <w:rFonts w:hint="eastAsia"/>
          <w:spacing w:val="4"/>
          <w:sz w:val="32"/>
          <w:szCs w:val="32"/>
          <w:lang w:eastAsia="zh-CN"/>
        </w:rPr>
        <w:t>各街道办事处、区各委办局、区各直属单位</w:t>
      </w:r>
      <w:r>
        <w:rPr>
          <w:spacing w:val="4"/>
          <w:sz w:val="32"/>
          <w:szCs w:val="32"/>
          <w:lang w:eastAsia="zh-CN"/>
        </w:rPr>
        <w:t>：</w:t>
      </w:r>
    </w:p>
    <w:p w14:paraId="09F20270">
      <w:pPr>
        <w:pStyle w:val="2"/>
        <w:spacing w:before="120" w:line="296" w:lineRule="auto"/>
        <w:ind w:right="210" w:firstLine="580" w:firstLineChars="200"/>
        <w:jc w:val="both"/>
        <w:rPr>
          <w:lang w:eastAsia="zh-CN"/>
        </w:rPr>
      </w:pPr>
      <w:r>
        <w:rPr>
          <w:spacing w:val="-15"/>
          <w:sz w:val="32"/>
          <w:szCs w:val="32"/>
          <w:lang w:eastAsia="zh-CN"/>
        </w:rPr>
        <w:t>《玄武区行政许可事项清单（</w:t>
      </w:r>
      <w:r>
        <w:rPr>
          <w:rFonts w:ascii="Times New Roman" w:hAnsi="Times New Roman" w:eastAsia="Times New Roman" w:cs="Times New Roman"/>
          <w:spacing w:val="9"/>
          <w:sz w:val="32"/>
          <w:szCs w:val="32"/>
          <w:lang w:eastAsia="zh-CN"/>
        </w:rPr>
        <w:t>202</w:t>
      </w:r>
      <w:r>
        <w:rPr>
          <w:rFonts w:hint="eastAsia" w:ascii="Times New Roman" w:hAnsi="Times New Roman" w:eastAsia="Times New Roman" w:cs="Times New Roman"/>
          <w:spacing w:val="9"/>
          <w:sz w:val="32"/>
          <w:szCs w:val="32"/>
          <w:lang w:eastAsia="zh-CN"/>
        </w:rPr>
        <w:t>5</w:t>
      </w:r>
      <w:r>
        <w:rPr>
          <w:spacing w:val="-16"/>
          <w:sz w:val="32"/>
          <w:szCs w:val="32"/>
          <w:lang w:eastAsia="zh-CN"/>
        </w:rPr>
        <w:t>年版）》</w:t>
      </w:r>
      <w:r>
        <w:rPr>
          <w:rFonts w:hint="eastAsia"/>
          <w:spacing w:val="-16"/>
          <w:sz w:val="32"/>
          <w:szCs w:val="32"/>
          <w:lang w:eastAsia="zh-CN"/>
        </w:rPr>
        <w:t>已</w:t>
      </w:r>
      <w:r>
        <w:rPr>
          <w:spacing w:val="10"/>
          <w:sz w:val="32"/>
          <w:szCs w:val="32"/>
          <w:lang w:eastAsia="zh-CN"/>
        </w:rPr>
        <w:t>经区政府同意</w:t>
      </w:r>
      <w:r>
        <w:rPr>
          <w:rFonts w:hint="eastAsia"/>
          <w:spacing w:val="10"/>
          <w:sz w:val="32"/>
          <w:szCs w:val="32"/>
          <w:lang w:eastAsia="zh-CN"/>
        </w:rPr>
        <w:t>，</w:t>
      </w:r>
      <w:r>
        <w:rPr>
          <w:spacing w:val="10"/>
          <w:sz w:val="32"/>
          <w:szCs w:val="32"/>
          <w:lang w:eastAsia="zh-CN"/>
        </w:rPr>
        <w:t>现</w:t>
      </w:r>
      <w:r>
        <w:rPr>
          <w:rFonts w:hint="eastAsia"/>
          <w:spacing w:val="10"/>
          <w:sz w:val="32"/>
          <w:szCs w:val="32"/>
          <w:lang w:eastAsia="zh-CN"/>
        </w:rPr>
        <w:t>印发给你们，请认真组织实施</w:t>
      </w:r>
      <w:r>
        <w:rPr>
          <w:spacing w:val="10"/>
          <w:sz w:val="32"/>
          <w:szCs w:val="32"/>
          <w:lang w:eastAsia="zh-CN"/>
        </w:rPr>
        <w:t>。</w:t>
      </w:r>
    </w:p>
    <w:p w14:paraId="2AD74793">
      <w:pPr>
        <w:spacing w:line="278" w:lineRule="auto"/>
        <w:rPr>
          <w:sz w:val="32"/>
          <w:szCs w:val="32"/>
          <w:lang w:eastAsia="zh-CN"/>
        </w:rPr>
      </w:pPr>
    </w:p>
    <w:p w14:paraId="72F7A0A2">
      <w:pPr>
        <w:spacing w:line="278" w:lineRule="auto"/>
        <w:rPr>
          <w:sz w:val="32"/>
          <w:szCs w:val="32"/>
          <w:lang w:eastAsia="zh-CN"/>
        </w:rPr>
      </w:pPr>
    </w:p>
    <w:p w14:paraId="5076D72E">
      <w:pPr>
        <w:spacing w:line="278" w:lineRule="auto"/>
        <w:rPr>
          <w:rFonts w:eastAsiaTheme="minorEastAsia"/>
          <w:sz w:val="32"/>
          <w:szCs w:val="32"/>
          <w:lang w:eastAsia="zh-CN"/>
        </w:rPr>
      </w:pPr>
    </w:p>
    <w:p w14:paraId="37AFB394">
      <w:pPr>
        <w:pStyle w:val="2"/>
        <w:spacing w:before="113" w:line="238" w:lineRule="auto"/>
        <w:ind w:firstLine="324" w:firstLineChars="100"/>
        <w:jc w:val="center"/>
        <w:rPr>
          <w:sz w:val="32"/>
          <w:szCs w:val="32"/>
          <w:lang w:eastAsia="zh-CN"/>
        </w:rPr>
      </w:pPr>
      <w:r>
        <w:rPr>
          <w:rFonts w:hint="eastAsia"/>
          <w:spacing w:val="7"/>
          <w:lang w:eastAsia="zh-CN"/>
        </w:rPr>
        <w:t xml:space="preserve">                        </w:t>
      </w:r>
      <w:r>
        <w:rPr>
          <w:rFonts w:hint="eastAsia"/>
          <w:spacing w:val="7"/>
          <w:sz w:val="32"/>
          <w:szCs w:val="32"/>
          <w:lang w:eastAsia="zh-CN"/>
        </w:rPr>
        <w:t>南京市</w:t>
      </w:r>
      <w:r>
        <w:rPr>
          <w:spacing w:val="7"/>
          <w:sz w:val="32"/>
          <w:szCs w:val="32"/>
          <w:lang w:eastAsia="zh-CN"/>
        </w:rPr>
        <w:t>玄武区</w:t>
      </w:r>
      <w:r>
        <w:rPr>
          <w:rFonts w:hint="eastAsia"/>
          <w:spacing w:val="7"/>
          <w:sz w:val="32"/>
          <w:szCs w:val="32"/>
          <w:lang w:eastAsia="zh-CN"/>
        </w:rPr>
        <w:t>人民政府办公室</w:t>
      </w:r>
    </w:p>
    <w:p w14:paraId="33BC8941">
      <w:pPr>
        <w:pStyle w:val="2"/>
        <w:spacing w:before="110" w:line="239" w:lineRule="auto"/>
        <w:ind w:firstLine="4898" w:firstLineChars="1550"/>
      </w:pPr>
      <w:r>
        <w:rPr>
          <w:rFonts w:hint="eastAsia" w:ascii="Times New Roman" w:hAnsi="Times New Roman" w:eastAsia="宋体" w:cs="Times New Roman"/>
          <w:spacing w:val="-2"/>
          <w:sz w:val="32"/>
          <w:szCs w:val="32"/>
          <w:lang w:eastAsia="zh-CN"/>
        </w:rPr>
        <w:t>2025</w:t>
      </w:r>
      <w:r>
        <w:rPr>
          <w:spacing w:val="-2"/>
          <w:sz w:val="32"/>
          <w:szCs w:val="32"/>
        </w:rPr>
        <w:t>年</w:t>
      </w:r>
      <w:r>
        <w:rPr>
          <w:rFonts w:hint="eastAsia" w:ascii="Times New Roman" w:hAnsi="Times New Roman" w:eastAsia="宋体" w:cs="Times New Roman"/>
          <w:spacing w:val="-2"/>
          <w:sz w:val="32"/>
          <w:szCs w:val="32"/>
          <w:lang w:eastAsia="zh-CN"/>
        </w:rPr>
        <w:t>12</w:t>
      </w:r>
      <w:r>
        <w:rPr>
          <w:spacing w:val="-2"/>
          <w:sz w:val="32"/>
          <w:szCs w:val="32"/>
        </w:rPr>
        <w:t>月</w:t>
      </w:r>
      <w:r>
        <w:rPr>
          <w:rFonts w:ascii="Times New Roman" w:hAnsi="Times New Roman" w:cs="Times New Roman"/>
          <w:spacing w:val="-2"/>
          <w:sz w:val="32"/>
          <w:szCs w:val="32"/>
          <w:lang w:eastAsia="zh-CN"/>
        </w:rPr>
        <w:t>29</w:t>
      </w:r>
      <w:r>
        <w:rPr>
          <w:spacing w:val="-2"/>
          <w:sz w:val="32"/>
          <w:szCs w:val="32"/>
        </w:rPr>
        <w:t>日</w:t>
      </w:r>
    </w:p>
    <w:p w14:paraId="470F26FE">
      <w:pPr>
        <w:spacing w:before="8"/>
      </w:pPr>
    </w:p>
    <w:p w14:paraId="02C91742">
      <w:pPr>
        <w:spacing w:before="8"/>
      </w:pPr>
    </w:p>
    <w:p w14:paraId="5502D687">
      <w:pPr>
        <w:spacing w:before="8"/>
      </w:pPr>
    </w:p>
    <w:p w14:paraId="1EFBEF6D">
      <w:pPr>
        <w:spacing w:before="7"/>
        <w:rPr>
          <w:rFonts w:eastAsiaTheme="minorEastAsia"/>
          <w:lang w:eastAsia="zh-CN"/>
        </w:rPr>
      </w:pPr>
    </w:p>
    <w:tbl>
      <w:tblPr>
        <w:tblStyle w:val="8"/>
        <w:tblW w:w="890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95"/>
        <w:gridCol w:w="4508"/>
      </w:tblGrid>
      <w:tr w14:paraId="1BE3E2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11" w:hRule="atLeast"/>
        </w:trPr>
        <w:tc>
          <w:tcPr>
            <w:tcW w:w="4395" w:type="dxa"/>
            <w:tcBorders>
              <w:top w:val="single" w:color="000000" w:sz="4" w:space="0"/>
              <w:bottom w:val="single" w:color="000000" w:sz="4" w:space="0"/>
            </w:tcBorders>
            <w:shd w:val="clear" w:color="auto" w:fill="auto"/>
          </w:tcPr>
          <w:p w14:paraId="369E0948">
            <w:pPr>
              <w:spacing w:before="227" w:line="219" w:lineRule="auto"/>
              <w:ind w:firstLine="140" w:firstLineChars="50"/>
              <w:rPr>
                <w:rFonts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南京市玄武区人民政府办公室</w:t>
            </w:r>
          </w:p>
        </w:tc>
        <w:tc>
          <w:tcPr>
            <w:tcW w:w="4508" w:type="dxa"/>
            <w:tcBorders>
              <w:top w:val="single" w:color="000000" w:sz="4" w:space="0"/>
              <w:bottom w:val="single" w:color="000000" w:sz="4" w:space="0"/>
            </w:tcBorders>
            <w:shd w:val="clear" w:color="auto" w:fill="auto"/>
          </w:tcPr>
          <w:p w14:paraId="38C4EE97">
            <w:pPr>
              <w:spacing w:before="227" w:line="219" w:lineRule="auto"/>
              <w:ind w:firstLine="1834" w:firstLineChars="700"/>
              <w:rPr>
                <w:rFonts w:ascii="方正仿宋_GBK" w:hAnsi="方正仿宋_GBK" w:eastAsia="方正仿宋_GBK" w:cs="方正仿宋_GBK"/>
                <w:sz w:val="28"/>
                <w:szCs w:val="28"/>
              </w:rPr>
            </w:pPr>
            <w:r>
              <w:rPr>
                <w:rFonts w:ascii="Times New Roman" w:hAnsi="Times New Roman" w:eastAsia="Times New Roman" w:cs="Times New Roman"/>
                <w:spacing w:val="-9"/>
                <w:sz w:val="28"/>
                <w:szCs w:val="28"/>
              </w:rPr>
              <w:t>202</w:t>
            </w:r>
            <w:r>
              <w:rPr>
                <w:rFonts w:hint="eastAsia" w:ascii="Times New Roman" w:hAnsi="Times New Roman" w:eastAsia="宋体" w:cs="Times New Roman"/>
                <w:spacing w:val="-9"/>
                <w:sz w:val="28"/>
                <w:szCs w:val="28"/>
                <w:lang w:eastAsia="zh-CN"/>
              </w:rPr>
              <w:t>5</w:t>
            </w:r>
            <w:r>
              <w:rPr>
                <w:rFonts w:ascii="方正仿宋_GBK" w:hAnsi="方正仿宋_GBK" w:eastAsia="方正仿宋_GBK" w:cs="方正仿宋_GBK"/>
                <w:spacing w:val="-9"/>
                <w:sz w:val="28"/>
                <w:szCs w:val="28"/>
              </w:rPr>
              <w:t>年</w:t>
            </w:r>
            <w:r>
              <w:rPr>
                <w:rFonts w:hint="eastAsia" w:ascii="Times New Roman" w:hAnsi="Times New Roman" w:eastAsia="宋体" w:cs="Times New Roman"/>
                <w:spacing w:val="-9"/>
                <w:sz w:val="28"/>
                <w:szCs w:val="28"/>
                <w:lang w:eastAsia="zh-CN"/>
              </w:rPr>
              <w:t>12</w:t>
            </w:r>
            <w:r>
              <w:rPr>
                <w:rFonts w:ascii="方正仿宋_GBK" w:hAnsi="方正仿宋_GBK" w:eastAsia="方正仿宋_GBK" w:cs="方正仿宋_GBK"/>
                <w:spacing w:val="-9"/>
                <w:sz w:val="28"/>
                <w:szCs w:val="28"/>
              </w:rPr>
              <w:t>月</w:t>
            </w:r>
            <w:r>
              <w:rPr>
                <w:rFonts w:ascii="Times New Roman" w:hAnsi="Times New Roman" w:eastAsia="方正仿宋_GBK" w:cs="Times New Roman"/>
                <w:spacing w:val="-9"/>
                <w:sz w:val="28"/>
                <w:szCs w:val="28"/>
                <w:lang w:eastAsia="zh-CN"/>
              </w:rPr>
              <w:t>29</w:t>
            </w:r>
            <w:r>
              <w:rPr>
                <w:rFonts w:ascii="方正仿宋_GBK" w:hAnsi="方正仿宋_GBK" w:eastAsia="方正仿宋_GBK" w:cs="方正仿宋_GBK"/>
                <w:spacing w:val="-9"/>
                <w:sz w:val="28"/>
                <w:szCs w:val="28"/>
              </w:rPr>
              <w:t>日印发</w:t>
            </w:r>
          </w:p>
        </w:tc>
      </w:tr>
    </w:tbl>
    <w:p w14:paraId="76882098">
      <w:pPr>
        <w:sectPr>
          <w:footerReference r:id="rId3" w:type="default"/>
          <w:pgSz w:w="11907" w:h="16839"/>
          <w:pgMar w:top="2098" w:right="1474" w:bottom="1985" w:left="1588" w:header="0" w:footer="1191" w:gutter="0"/>
          <w:cols w:space="720" w:num="1"/>
        </w:sectPr>
      </w:pPr>
    </w:p>
    <w:tbl>
      <w:tblPr>
        <w:tblStyle w:val="6"/>
        <w:tblpPr w:leftFromText="180" w:rightFromText="180" w:vertAnchor="text" w:horzAnchor="page" w:tblpX="1433" w:tblpY="418"/>
        <w:tblOverlap w:val="never"/>
        <w:tblW w:w="14000" w:type="dxa"/>
        <w:tblInd w:w="0" w:type="dxa"/>
        <w:tblLayout w:type="autofit"/>
        <w:tblCellMar>
          <w:top w:w="0" w:type="dxa"/>
          <w:left w:w="108" w:type="dxa"/>
          <w:bottom w:w="0" w:type="dxa"/>
          <w:right w:w="108" w:type="dxa"/>
        </w:tblCellMar>
      </w:tblPr>
      <w:tblGrid>
        <w:gridCol w:w="735"/>
        <w:gridCol w:w="1590"/>
        <w:gridCol w:w="2820"/>
        <w:gridCol w:w="2055"/>
        <w:gridCol w:w="4532"/>
        <w:gridCol w:w="2268"/>
      </w:tblGrid>
      <w:tr w14:paraId="3B61484C">
        <w:tblPrEx>
          <w:tblCellMar>
            <w:top w:w="0" w:type="dxa"/>
            <w:left w:w="108" w:type="dxa"/>
            <w:bottom w:w="0" w:type="dxa"/>
            <w:right w:w="108" w:type="dxa"/>
          </w:tblCellMar>
        </w:tblPrEx>
        <w:trPr>
          <w:cantSplit/>
          <w:trHeight w:val="375" w:hRule="atLeast"/>
          <w:tblHeader/>
        </w:trPr>
        <w:tc>
          <w:tcPr>
            <w:tcW w:w="14000" w:type="dxa"/>
            <w:gridSpan w:val="6"/>
            <w:tcBorders>
              <w:top w:val="nil"/>
              <w:left w:val="nil"/>
              <w:bottom w:val="nil"/>
              <w:right w:val="nil"/>
            </w:tcBorders>
            <w:shd w:val="clear" w:color="auto" w:fill="auto"/>
            <w:vAlign w:val="center"/>
          </w:tcPr>
          <w:p w14:paraId="1E94BF11">
            <w:pPr>
              <w:jc w:val="center"/>
              <w:textAlignment w:val="center"/>
              <w:rPr>
                <w:rFonts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bidi="ar"/>
              </w:rPr>
              <w:t>玄武区行政许可事项清单（</w:t>
            </w:r>
            <w:r>
              <w:rPr>
                <w:rFonts w:hint="eastAsia" w:ascii="Times New Roman" w:hAnsi="Times New Roman" w:eastAsia="方正小标宋_GBK" w:cs="方正小标宋_GBK"/>
                <w:sz w:val="28"/>
                <w:szCs w:val="28"/>
                <w:lang w:eastAsia="zh-CN" w:bidi="ar"/>
              </w:rPr>
              <w:t>2025</w:t>
            </w:r>
            <w:r>
              <w:rPr>
                <w:rFonts w:hint="eastAsia" w:ascii="方正小标宋_GBK" w:hAnsi="方正小标宋_GBK" w:eastAsia="方正小标宋_GBK" w:cs="方正小标宋_GBK"/>
                <w:sz w:val="28"/>
                <w:szCs w:val="28"/>
                <w:lang w:eastAsia="zh-CN" w:bidi="ar"/>
              </w:rPr>
              <w:t>年版）</w:t>
            </w:r>
          </w:p>
        </w:tc>
      </w:tr>
      <w:tr w14:paraId="3A7BDFEB">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B581">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0EE0">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723D">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580D">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DE5E">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674D">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1AAF9EE4">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C860">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64F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区档案局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0855">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延期移交档案审批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F65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区委办（区档案局）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CB6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《中华人民共和国档案法实施条例》</w:t>
            </w:r>
            <w:bookmarkStart w:id="0" w:name="_GoBack"/>
            <w:bookmarkEnd w:id="0"/>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F82D">
            <w:pPr>
              <w:rPr>
                <w:rFonts w:ascii="宋体" w:hAnsi="宋体" w:eastAsia="宋体" w:cs="宋体"/>
                <w:sz w:val="22"/>
                <w:szCs w:val="22"/>
                <w:lang w:eastAsia="zh-CN"/>
              </w:rPr>
            </w:pPr>
          </w:p>
        </w:tc>
      </w:tr>
      <w:tr w14:paraId="3F9584D2">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CB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02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区委宣传部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487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出版物零售业务经营许可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6C1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区委宣传部</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B508">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《出版管理条例》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C966">
            <w:pPr>
              <w:rPr>
                <w:rFonts w:ascii="宋体" w:hAnsi="宋体" w:eastAsia="宋体" w:cs="宋体"/>
                <w:sz w:val="22"/>
                <w:szCs w:val="22"/>
              </w:rPr>
            </w:pPr>
          </w:p>
        </w:tc>
      </w:tr>
      <w:tr w14:paraId="4FEB7F86">
        <w:tblPrEx>
          <w:tblCellMar>
            <w:top w:w="0" w:type="dxa"/>
            <w:left w:w="108" w:type="dxa"/>
            <w:bottom w:w="0" w:type="dxa"/>
            <w:right w:w="108" w:type="dxa"/>
          </w:tblCellMar>
        </w:tblPrEx>
        <w:trPr>
          <w:cantSplit/>
          <w:trHeight w:val="127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08F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6E9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区委宣传部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DCF5">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电影放映单位设立审批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A77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区委宣传部</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D70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《中华人民共和国电影产业促进法》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《电影管理条例》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《外商投资电影院暂行规定》（广播电影电视总局、商务部、文化部令第</w:t>
            </w:r>
            <w:r>
              <w:rPr>
                <w:rFonts w:hint="eastAsia" w:ascii="Times New Roman" w:hAnsi="Times New Roman" w:eastAsia="方正仿宋_GBK" w:cs="方正仿宋_GBK"/>
                <w:sz w:val="20"/>
                <w:szCs w:val="20"/>
                <w:lang w:eastAsia="zh-CN" w:bidi="ar"/>
              </w:rPr>
              <w:t>21</w:t>
            </w:r>
            <w:r>
              <w:rPr>
                <w:rFonts w:hint="eastAsia" w:ascii="方正仿宋_GBK" w:hAnsi="方正仿宋_GBK" w:eastAsia="方正仿宋_GBK" w:cs="方正仿宋_GBK"/>
                <w:sz w:val="20"/>
                <w:szCs w:val="20"/>
                <w:lang w:eastAsia="zh-CN" w:bidi="ar"/>
              </w:rPr>
              <w:t>号公布，广播电影电视总局令第</w:t>
            </w:r>
            <w:r>
              <w:rPr>
                <w:rFonts w:hint="eastAsia" w:ascii="Times New Roman" w:hAnsi="Times New Roman" w:eastAsia="方正仿宋_GBK" w:cs="方正仿宋_GBK"/>
                <w:sz w:val="20"/>
                <w:szCs w:val="20"/>
                <w:lang w:eastAsia="zh-CN" w:bidi="ar"/>
              </w:rPr>
              <w:t>52</w:t>
            </w:r>
            <w:r>
              <w:rPr>
                <w:rFonts w:hint="eastAsia" w:ascii="方正仿宋_GBK" w:hAnsi="方正仿宋_GBK" w:eastAsia="方正仿宋_GBK" w:cs="方正仿宋_GBK"/>
                <w:sz w:val="20"/>
                <w:szCs w:val="20"/>
                <w:lang w:eastAsia="zh-CN" w:bidi="ar"/>
              </w:rPr>
              <w:t>号修正）</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AE0A">
            <w:pPr>
              <w:rPr>
                <w:rFonts w:ascii="宋体" w:hAnsi="宋体" w:eastAsia="宋体" w:cs="宋体"/>
                <w:sz w:val="22"/>
                <w:szCs w:val="22"/>
                <w:lang w:eastAsia="zh-CN"/>
              </w:rPr>
            </w:pPr>
          </w:p>
        </w:tc>
      </w:tr>
      <w:tr w14:paraId="5A2A0E68">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0AB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CB5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区委编办</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8B97">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事业单位登记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0DE5">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区委编办（事业单位登记管理局）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CC48">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《事业单位登记管理暂行条例》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《事业单位登记管理暂行条例实施细则》</w:t>
            </w:r>
          </w:p>
          <w:p w14:paraId="587AB69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（中央编办发〔</w:t>
            </w:r>
            <w:r>
              <w:rPr>
                <w:rFonts w:hint="eastAsia" w:ascii="Times New Roman" w:hAnsi="Times New Roman" w:eastAsia="方正仿宋_GBK" w:cs="方正仿宋_GBK"/>
                <w:sz w:val="20"/>
                <w:szCs w:val="20"/>
                <w:lang w:eastAsia="zh-CN" w:bidi="ar"/>
              </w:rPr>
              <w:t>2014</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4</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277E">
            <w:pPr>
              <w:rPr>
                <w:rFonts w:ascii="宋体" w:hAnsi="宋体" w:eastAsia="宋体" w:cs="宋体"/>
                <w:sz w:val="22"/>
                <w:szCs w:val="22"/>
                <w:lang w:eastAsia="zh-CN"/>
              </w:rPr>
            </w:pPr>
          </w:p>
        </w:tc>
      </w:tr>
      <w:tr w14:paraId="62530DBA">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EDB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673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区发改委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381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固定资产投资项目核准（含国发〔</w:t>
            </w:r>
            <w:r>
              <w:rPr>
                <w:rFonts w:ascii="Times New Roman" w:hAnsi="Times New Roman" w:eastAsia="方正仿宋_GBK" w:cs="Times New Roman"/>
                <w:sz w:val="20"/>
                <w:szCs w:val="20"/>
                <w:lang w:eastAsia="zh-CN" w:bidi="ar"/>
              </w:rPr>
              <w:t>2016</w:t>
            </w:r>
            <w:r>
              <w:rPr>
                <w:rFonts w:hint="eastAsia" w:ascii="方正仿宋_GBK" w:hAnsi="方正仿宋_GBK" w:eastAsia="方正仿宋_GBK" w:cs="方正仿宋_GBK"/>
                <w:sz w:val="20"/>
                <w:szCs w:val="20"/>
                <w:lang w:eastAsia="zh-CN" w:bidi="ar"/>
              </w:rPr>
              <w:t>〕</w:t>
            </w:r>
            <w:r>
              <w:rPr>
                <w:rFonts w:ascii="Times New Roman" w:hAnsi="Times New Roman" w:eastAsia="方正仿宋_GBK" w:cs="Times New Roman"/>
                <w:sz w:val="20"/>
                <w:szCs w:val="20"/>
                <w:lang w:eastAsia="zh-CN" w:bidi="ar"/>
              </w:rPr>
              <w:t>72</w:t>
            </w:r>
            <w:r>
              <w:rPr>
                <w:rFonts w:hint="eastAsia" w:ascii="方正仿宋_GBK" w:hAnsi="方正仿宋_GBK" w:eastAsia="方正仿宋_GBK" w:cs="方正仿宋_GBK"/>
                <w:sz w:val="20"/>
                <w:szCs w:val="20"/>
                <w:lang w:eastAsia="zh-CN" w:bidi="ar"/>
              </w:rPr>
              <w:t>号文件规定的外商投资项目）</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B2D8">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区政府（由区发改委承办）</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6C71">
            <w:pPr>
              <w:ind w:left="-105" w:leftChars="-50"/>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《企业投资项目核准和备案管理条例》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《国务院关于发布政府核准的投资项目目录</w:t>
            </w:r>
          </w:p>
          <w:p w14:paraId="7671F90E">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2016</w:t>
            </w:r>
            <w:r>
              <w:rPr>
                <w:rFonts w:hint="eastAsia" w:ascii="方正仿宋_GBK" w:hAnsi="方正仿宋_GBK" w:eastAsia="方正仿宋_GBK" w:cs="方正仿宋_GBK"/>
                <w:sz w:val="20"/>
                <w:szCs w:val="20"/>
                <w:lang w:eastAsia="zh-CN" w:bidi="ar"/>
              </w:rPr>
              <w:t>年本）的通知》（国发〔</w:t>
            </w:r>
            <w:r>
              <w:rPr>
                <w:rFonts w:hint="eastAsia" w:ascii="Times New Roman" w:hAnsi="Times New Roman" w:eastAsia="方正仿宋_GBK" w:cs="方正仿宋_GBK"/>
                <w:sz w:val="20"/>
                <w:szCs w:val="20"/>
                <w:lang w:eastAsia="zh-CN" w:bidi="ar"/>
              </w:rPr>
              <w:t>2016</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72号</w:t>
            </w:r>
            <w:r>
              <w:rPr>
                <w:rFonts w:hint="eastAsia" w:ascii="方正仿宋_GBK" w:hAnsi="方正仿宋_GBK" w:eastAsia="方正仿宋_GBK" w:cs="方正仿宋_GBK"/>
                <w:sz w:val="20"/>
                <w:szCs w:val="20"/>
                <w:lang w:eastAsia="zh-CN" w:bidi="ar"/>
              </w:rPr>
              <w:t>）</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F732">
            <w:pPr>
              <w:rPr>
                <w:rFonts w:ascii="宋体" w:hAnsi="宋体" w:eastAsia="宋体" w:cs="宋体"/>
                <w:sz w:val="22"/>
                <w:szCs w:val="22"/>
                <w:lang w:eastAsia="zh-CN"/>
              </w:rPr>
            </w:pPr>
          </w:p>
        </w:tc>
      </w:tr>
      <w:tr w14:paraId="7D1D9790">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96A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AED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区发改委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7E3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固定资产投资项目节能审查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552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区发改委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BDB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《中华人民共和国节约能源法》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《固定资产投资项目节能审查办法》（国家发展改革委令</w:t>
            </w:r>
            <w:r>
              <w:rPr>
                <w:rFonts w:hint="eastAsia" w:ascii="Times New Roman" w:hAnsi="Times New Roman" w:eastAsia="方正仿宋_GBK" w:cs="方正仿宋_GBK"/>
                <w:sz w:val="20"/>
                <w:szCs w:val="20"/>
                <w:lang w:eastAsia="zh-CN" w:bidi="ar"/>
              </w:rPr>
              <w:t>2016</w:t>
            </w:r>
            <w:r>
              <w:rPr>
                <w:rFonts w:hint="eastAsia" w:ascii="方正仿宋_GBK" w:hAnsi="方正仿宋_GBK" w:eastAsia="方正仿宋_GBK" w:cs="方正仿宋_GBK"/>
                <w:sz w:val="20"/>
                <w:szCs w:val="20"/>
                <w:lang w:eastAsia="zh-CN" w:bidi="ar"/>
              </w:rPr>
              <w:t>年第</w:t>
            </w:r>
            <w:r>
              <w:rPr>
                <w:rFonts w:hint="eastAsia" w:ascii="Times New Roman" w:hAnsi="Times New Roman" w:eastAsia="方正仿宋_GBK" w:cs="方正仿宋_GBK"/>
                <w:sz w:val="20"/>
                <w:szCs w:val="20"/>
                <w:lang w:eastAsia="zh-CN" w:bidi="ar"/>
              </w:rPr>
              <w:t>44</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C6A3">
            <w:pPr>
              <w:rPr>
                <w:rFonts w:ascii="宋体" w:hAnsi="宋体" w:eastAsia="宋体" w:cs="宋体"/>
                <w:sz w:val="22"/>
                <w:szCs w:val="22"/>
                <w:lang w:eastAsia="zh-CN"/>
              </w:rPr>
            </w:pPr>
          </w:p>
        </w:tc>
      </w:tr>
      <w:tr w14:paraId="3B472E46">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AE9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4C9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区发改委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58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在电力设施周围或者电力设施保护区内进行可能危及电力设施安全作业审批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730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区发改委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4301">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《中华人民共和国电力法》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《电力设施保护条例》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39AB">
            <w:pPr>
              <w:rPr>
                <w:rFonts w:ascii="宋体" w:hAnsi="宋体" w:eastAsia="宋体" w:cs="宋体"/>
                <w:sz w:val="22"/>
                <w:szCs w:val="22"/>
                <w:lang w:eastAsia="zh-CN"/>
              </w:rPr>
            </w:pPr>
          </w:p>
        </w:tc>
      </w:tr>
      <w:tr w14:paraId="0DB66345">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EC0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C5F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区发改委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980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新建不能满足管道保护要求的石油天然气管道防护方案审批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78F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区发改委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EE5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《中华人民共和国石油天然气管道保护法》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981">
            <w:pPr>
              <w:rPr>
                <w:rFonts w:ascii="宋体" w:hAnsi="宋体" w:eastAsia="宋体" w:cs="宋体"/>
                <w:sz w:val="22"/>
                <w:szCs w:val="22"/>
                <w:lang w:eastAsia="zh-CN"/>
              </w:rPr>
            </w:pPr>
          </w:p>
        </w:tc>
      </w:tr>
      <w:tr w14:paraId="3352919B">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396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A90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区发改委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5B7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可能影响石油天然气管道保护的施工作业审批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D77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区发改委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D45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《中华人民共和国石油天然气管道保护法》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E770">
            <w:pPr>
              <w:rPr>
                <w:rFonts w:ascii="宋体" w:hAnsi="宋体" w:eastAsia="宋体" w:cs="宋体"/>
                <w:sz w:val="22"/>
                <w:szCs w:val="22"/>
                <w:lang w:eastAsia="zh-CN"/>
              </w:rPr>
            </w:pPr>
          </w:p>
        </w:tc>
      </w:tr>
      <w:tr w14:paraId="3FBA195A">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0152">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B163">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225">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353D">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705D">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3413">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5C221D9F">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940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87F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2F9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民办、开办中等及以下学校和其他教育机构筹设审批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CE0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E705">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《中华人民共和国民办教育促进法》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《中华人民共和国中外合作办学条例》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《国务院关于当前发展学前教育的若干意见》（国发〔</w:t>
            </w:r>
            <w:r>
              <w:rPr>
                <w:rFonts w:hint="eastAsia" w:ascii="Times New Roman" w:hAnsi="Times New Roman" w:eastAsia="方正仿宋_GBK" w:cs="方正仿宋_GBK"/>
                <w:sz w:val="20"/>
                <w:szCs w:val="20"/>
                <w:lang w:eastAsia="zh-CN" w:bidi="ar"/>
              </w:rPr>
              <w:t>2010</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41</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C407">
            <w:pPr>
              <w:rPr>
                <w:rFonts w:ascii="宋体" w:hAnsi="宋体" w:eastAsia="宋体" w:cs="宋体"/>
                <w:sz w:val="22"/>
                <w:szCs w:val="22"/>
                <w:lang w:eastAsia="zh-CN"/>
              </w:rPr>
            </w:pPr>
          </w:p>
        </w:tc>
      </w:tr>
      <w:tr w14:paraId="7B12EC83">
        <w:tblPrEx>
          <w:tblCellMar>
            <w:top w:w="0" w:type="dxa"/>
            <w:left w:w="108" w:type="dxa"/>
            <w:bottom w:w="0" w:type="dxa"/>
            <w:right w:w="108" w:type="dxa"/>
          </w:tblCellMar>
        </w:tblPrEx>
        <w:trPr>
          <w:cantSplit/>
          <w:trHeight w:val="229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588">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5E4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2682">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中等及以下学校和其他教育机构设置审批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2FE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88BE">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《中华人民共和国教育法》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《中华人民共和国民办教育促进法》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《中华人民共和国民办教育促进法实施条例》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《中华人民共和国中外合作办学条例》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《国务院关于当前发展学前教育的若干意见》（国发〔</w:t>
            </w:r>
            <w:r>
              <w:rPr>
                <w:rFonts w:hint="eastAsia" w:ascii="Times New Roman" w:hAnsi="Times New Roman" w:eastAsia="方正仿宋_GBK" w:cs="方正仿宋_GBK"/>
                <w:sz w:val="20"/>
                <w:szCs w:val="20"/>
                <w:lang w:eastAsia="zh-CN" w:bidi="ar"/>
              </w:rPr>
              <w:t>2010</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41</w:t>
            </w:r>
            <w:r>
              <w:rPr>
                <w:rFonts w:hint="eastAsia" w:ascii="方正仿宋_GBK" w:hAnsi="方正仿宋_GBK" w:eastAsia="方正仿宋_GBK" w:cs="方正仿宋_GBK"/>
                <w:sz w:val="20"/>
                <w:szCs w:val="20"/>
                <w:lang w:eastAsia="zh-CN" w:bidi="ar"/>
              </w:rPr>
              <w:t>号）</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《国务院办公厅关于规范校外培训机构发展的意见》（国办发〔</w:t>
            </w:r>
            <w:r>
              <w:rPr>
                <w:rFonts w:hint="eastAsia" w:ascii="Times New Roman" w:hAnsi="Times New Roman" w:eastAsia="方正仿宋_GBK" w:cs="方正仿宋_GBK"/>
                <w:sz w:val="20"/>
                <w:szCs w:val="20"/>
                <w:lang w:eastAsia="zh-CN" w:bidi="ar"/>
              </w:rPr>
              <w:t>2018</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80</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20BF">
            <w:pPr>
              <w:rPr>
                <w:rFonts w:ascii="宋体" w:hAnsi="宋体" w:eastAsia="宋体" w:cs="宋体"/>
                <w:sz w:val="22"/>
                <w:szCs w:val="22"/>
                <w:lang w:eastAsia="zh-CN"/>
              </w:rPr>
            </w:pPr>
          </w:p>
        </w:tc>
      </w:tr>
      <w:tr w14:paraId="05FFF32C">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A8C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909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4524">
            <w:pPr>
              <w:ind w:left="63" w:leftChars="30" w:right="63" w:rightChars="3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从事文艺、体育等专业训练的社会组织自行实施义务教育审批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A92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88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《中华人民共和国义务教育法》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F6D6">
            <w:pPr>
              <w:rPr>
                <w:rFonts w:ascii="宋体" w:hAnsi="宋体" w:eastAsia="宋体" w:cs="宋体"/>
                <w:sz w:val="22"/>
                <w:szCs w:val="22"/>
                <w:lang w:eastAsia="zh-CN"/>
              </w:rPr>
            </w:pPr>
          </w:p>
        </w:tc>
      </w:tr>
      <w:tr w14:paraId="222FF5CA">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DA48">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214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408">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教师资格认定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59C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D54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《中华人民共和国教师法》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《教师资格条例》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《国家职业资格目录（</w:t>
            </w:r>
            <w:r>
              <w:rPr>
                <w:rFonts w:hint="eastAsia" w:ascii="Times New Roman" w:hAnsi="Times New Roman" w:eastAsia="方正仿宋_GBK" w:cs="方正仿宋_GBK"/>
                <w:sz w:val="20"/>
                <w:szCs w:val="20"/>
                <w:lang w:eastAsia="zh-CN" w:bidi="ar"/>
              </w:rPr>
              <w:t>2021</w:t>
            </w:r>
            <w:r>
              <w:rPr>
                <w:rFonts w:hint="eastAsia" w:ascii="方正仿宋_GBK" w:hAnsi="方正仿宋_GBK" w:eastAsia="方正仿宋_GBK" w:cs="方正仿宋_GBK"/>
                <w:sz w:val="20"/>
                <w:szCs w:val="20"/>
                <w:lang w:eastAsia="zh-CN" w:bidi="ar"/>
              </w:rPr>
              <w:t>年版）》</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8612">
            <w:pPr>
              <w:rPr>
                <w:rFonts w:ascii="宋体" w:hAnsi="宋体" w:eastAsia="宋体" w:cs="宋体"/>
                <w:sz w:val="22"/>
                <w:szCs w:val="22"/>
                <w:lang w:eastAsia="zh-CN"/>
              </w:rPr>
            </w:pPr>
          </w:p>
        </w:tc>
      </w:tr>
      <w:tr w14:paraId="7D768B9C">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2DBC">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217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FB2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适龄儿童、少年因身体状况需要延缓入学或者休学审批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BD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区教育局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E1D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《中华人民共和国义务教育法》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D4F2">
            <w:pPr>
              <w:rPr>
                <w:rFonts w:ascii="宋体" w:hAnsi="宋体" w:eastAsia="宋体" w:cs="宋体"/>
                <w:sz w:val="22"/>
                <w:szCs w:val="22"/>
                <w:lang w:eastAsia="zh-CN"/>
              </w:rPr>
            </w:pPr>
          </w:p>
        </w:tc>
      </w:tr>
      <w:tr w14:paraId="7E0BFF08">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B31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60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5C0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举行集会游行示威许可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09A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A04">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《中华人民共和国集会游行示威法》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《中华人民共和国集会游行示威法实施条例》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1F9">
            <w:pPr>
              <w:rPr>
                <w:rFonts w:ascii="宋体" w:hAnsi="宋体" w:eastAsia="宋体" w:cs="宋体"/>
                <w:sz w:val="22"/>
                <w:szCs w:val="22"/>
                <w:lang w:eastAsia="zh-CN"/>
              </w:rPr>
            </w:pPr>
          </w:p>
        </w:tc>
      </w:tr>
      <w:tr w14:paraId="2BD25954">
        <w:tblPrEx>
          <w:tblCellMar>
            <w:top w:w="0" w:type="dxa"/>
            <w:left w:w="108" w:type="dxa"/>
            <w:bottom w:w="0" w:type="dxa"/>
            <w:right w:w="108" w:type="dxa"/>
          </w:tblCellMar>
        </w:tblPrEx>
        <w:trPr>
          <w:cantSplit/>
          <w:trHeight w:val="984"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37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C4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1ED2">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大型群众性活动安全许可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2B6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4231">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《中华人民共和国消防法》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《大型群众性活动安全管理条例》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C397">
            <w:pPr>
              <w:rPr>
                <w:rFonts w:ascii="宋体" w:hAnsi="宋体" w:eastAsia="宋体" w:cs="宋体"/>
                <w:sz w:val="22"/>
                <w:szCs w:val="22"/>
                <w:lang w:eastAsia="zh-CN"/>
              </w:rPr>
            </w:pPr>
          </w:p>
        </w:tc>
      </w:tr>
      <w:tr w14:paraId="1E767D2C">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BEF4">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ABC5">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8348">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7227">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BCB1">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A4E8">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0E332A39">
        <w:tblPrEx>
          <w:tblCellMar>
            <w:top w:w="0" w:type="dxa"/>
            <w:left w:w="108" w:type="dxa"/>
            <w:bottom w:w="0" w:type="dxa"/>
            <w:right w:w="108" w:type="dxa"/>
          </w:tblCellMar>
        </w:tblPrEx>
        <w:trPr>
          <w:cantSplit/>
          <w:trHeight w:val="153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C62">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A55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934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公章刻制业特种行业许可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4ED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775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《印铸刻字业暂行管理规则》</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《国务院对确需保留的行政审批项目设定行政许可的决定》</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《公安部关于深化娱乐服务场所和特种行业治安管理改革进一步依法加强事中事后监管的工作意见》（公治〔</w:t>
            </w:r>
            <w:r>
              <w:rPr>
                <w:rFonts w:hint="eastAsia" w:ascii="Times New Roman" w:hAnsi="Times New Roman" w:eastAsia="方正仿宋_GBK" w:cs="方正仿宋_GBK"/>
                <w:sz w:val="20"/>
                <w:szCs w:val="20"/>
                <w:lang w:eastAsia="zh-CN" w:bidi="ar"/>
              </w:rPr>
              <w:t>2017</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529</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F25F">
            <w:pPr>
              <w:rPr>
                <w:rFonts w:ascii="宋体" w:hAnsi="宋体" w:eastAsia="宋体" w:cs="宋体"/>
                <w:sz w:val="22"/>
                <w:szCs w:val="22"/>
                <w:lang w:eastAsia="zh-CN"/>
              </w:rPr>
            </w:pPr>
          </w:p>
        </w:tc>
      </w:tr>
      <w:tr w14:paraId="7CB1C7DE">
        <w:tblPrEx>
          <w:tblCellMar>
            <w:top w:w="0" w:type="dxa"/>
            <w:left w:w="108" w:type="dxa"/>
            <w:bottom w:w="0" w:type="dxa"/>
            <w:right w:w="108" w:type="dxa"/>
          </w:tblCellMar>
        </w:tblPrEx>
        <w:trPr>
          <w:cantSplit/>
          <w:trHeight w:val="153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0F5">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D35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9AD4">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旅馆业特种行业许可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0F3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80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《旅馆业治安管理办法》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《国务院对确需保留的行政审批项目设定行政许可的决定》</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《公安部关于深化娱乐服务场所和特种行业治安管理改革进一步依法加强事中事后监管的工作意见》（公治〔</w:t>
            </w:r>
            <w:r>
              <w:rPr>
                <w:rFonts w:hint="eastAsia" w:ascii="Times New Roman" w:hAnsi="Times New Roman" w:eastAsia="方正仿宋_GBK" w:cs="方正仿宋_GBK"/>
                <w:sz w:val="20"/>
                <w:szCs w:val="20"/>
                <w:lang w:eastAsia="zh-CN" w:bidi="ar"/>
              </w:rPr>
              <w:t>2017</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529</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588F">
            <w:pPr>
              <w:rPr>
                <w:rFonts w:ascii="宋体" w:hAnsi="宋体" w:eastAsia="宋体" w:cs="宋体"/>
                <w:sz w:val="22"/>
                <w:szCs w:val="22"/>
                <w:lang w:eastAsia="zh-CN"/>
              </w:rPr>
            </w:pPr>
          </w:p>
        </w:tc>
      </w:tr>
      <w:tr w14:paraId="41288D53">
        <w:tblPrEx>
          <w:tblCellMar>
            <w:top w:w="0" w:type="dxa"/>
            <w:left w:w="108" w:type="dxa"/>
            <w:bottom w:w="0" w:type="dxa"/>
            <w:right w:w="108" w:type="dxa"/>
          </w:tblCellMar>
        </w:tblPrEx>
        <w:trPr>
          <w:cantSplit/>
          <w:trHeight w:val="168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D0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203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2720">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保安员证核发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5DCB">
            <w:pPr>
              <w:ind w:left="-105" w:leftChars="-50" w:right="-105" w:rightChars="-50"/>
              <w:jc w:val="cente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市公安局玄武分局</w:t>
            </w:r>
          </w:p>
          <w:p w14:paraId="23432CBB">
            <w:pPr>
              <w:ind w:left="-105" w:leftChars="-50" w:right="-105" w:rightChars="-50"/>
              <w:jc w:val="cente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（受市公安机关委托</w:t>
            </w:r>
          </w:p>
          <w:p w14:paraId="03A46BE6">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实施）</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6D7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《保安服务管理条例》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《国家职业资格目录（</w:t>
            </w:r>
            <w:r>
              <w:rPr>
                <w:rFonts w:hint="eastAsia" w:ascii="Times New Roman" w:hAnsi="Times New Roman" w:eastAsia="方正仿宋_GBK" w:cs="方正仿宋_GBK"/>
                <w:sz w:val="20"/>
                <w:szCs w:val="20"/>
                <w:lang w:eastAsia="zh-CN" w:bidi="ar"/>
              </w:rPr>
              <w:t>2021</w:t>
            </w:r>
            <w:r>
              <w:rPr>
                <w:rFonts w:hint="eastAsia" w:ascii="方正仿宋_GBK" w:hAnsi="方正仿宋_GBK" w:eastAsia="方正仿宋_GBK" w:cs="方正仿宋_GBK"/>
                <w:sz w:val="20"/>
                <w:szCs w:val="20"/>
                <w:lang w:eastAsia="zh-CN" w:bidi="ar"/>
              </w:rPr>
              <w:t>年版）》</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A842">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《关于传发〈关于推进全市公安行政审批事项统一受理集中审批的实施意见〉的通知》，将“保安员证核发”委托区级公安机关实施。</w:t>
            </w:r>
          </w:p>
        </w:tc>
      </w:tr>
      <w:tr w14:paraId="1517ED14">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BCD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891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1DA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烟花爆竹道路运输许可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3EB6">
            <w:pPr>
              <w:ind w:left="-105" w:leftChars="-50" w:right="-105" w:rightChars="-50"/>
              <w:jc w:val="cente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市公安局玄武分局</w:t>
            </w:r>
          </w:p>
          <w:p w14:paraId="0C1BE053">
            <w:pPr>
              <w:ind w:left="-105" w:leftChars="-50" w:right="-105" w:rightChars="-50"/>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（运达地或者启运地）</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A4C4">
            <w:pPr>
              <w:ind w:left="-105" w:leftChars="-50"/>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《烟花爆竹安全管理条例》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《关于优化烟花爆竹道路运输许可审批进一步深化烟花爆竹“放管服”改革工作的通知》</w:t>
            </w:r>
          </w:p>
          <w:p w14:paraId="211468B0">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（公治安明发〔</w:t>
            </w:r>
            <w:r>
              <w:rPr>
                <w:rFonts w:hint="eastAsia" w:ascii="Times New Roman" w:hAnsi="Times New Roman" w:eastAsia="方正仿宋_GBK" w:cs="方正仿宋_GBK"/>
                <w:sz w:val="20"/>
                <w:szCs w:val="20"/>
                <w:lang w:eastAsia="zh-CN" w:bidi="ar"/>
              </w:rPr>
              <w:t>2019</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218</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122F">
            <w:pPr>
              <w:rPr>
                <w:rFonts w:ascii="宋体" w:hAnsi="宋体" w:eastAsia="宋体" w:cs="宋体"/>
                <w:sz w:val="22"/>
                <w:szCs w:val="22"/>
                <w:lang w:eastAsia="zh-CN"/>
              </w:rPr>
            </w:pPr>
          </w:p>
        </w:tc>
      </w:tr>
      <w:tr w14:paraId="6ADB0571">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CE7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ECF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1D2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民用爆炸物品购买许可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4FB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02F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《民用爆炸物品安全管理条例》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7FD">
            <w:pPr>
              <w:rPr>
                <w:rFonts w:ascii="宋体" w:hAnsi="宋体" w:eastAsia="宋体" w:cs="宋体"/>
                <w:sz w:val="22"/>
                <w:szCs w:val="22"/>
                <w:lang w:eastAsia="zh-CN"/>
              </w:rPr>
            </w:pPr>
          </w:p>
        </w:tc>
      </w:tr>
      <w:tr w14:paraId="2B66BAE7">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29D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D0A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75E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民用爆炸物品运输许可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F221">
            <w:pPr>
              <w:jc w:val="cente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市公安局玄武分局</w:t>
            </w:r>
          </w:p>
          <w:p w14:paraId="0EF87482">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（运达地）</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BA9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《民用爆炸物品安全管理条例》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3B4E">
            <w:pPr>
              <w:rPr>
                <w:rFonts w:ascii="宋体" w:hAnsi="宋体" w:eastAsia="宋体" w:cs="宋体"/>
                <w:sz w:val="22"/>
                <w:szCs w:val="22"/>
                <w:lang w:eastAsia="zh-CN"/>
              </w:rPr>
            </w:pPr>
          </w:p>
        </w:tc>
      </w:tr>
      <w:tr w14:paraId="5C34B24D">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B43D">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1EE3">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C0E1">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5F4D">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DC43">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9F15">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5BC558F8">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CA0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993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2D0B">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剧毒化学品购买许可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8AE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D3D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《危险化学品安全管理条例》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4D4E">
            <w:pPr>
              <w:rPr>
                <w:rFonts w:ascii="宋体" w:hAnsi="宋体" w:eastAsia="宋体" w:cs="宋体"/>
                <w:sz w:val="22"/>
                <w:szCs w:val="22"/>
                <w:lang w:eastAsia="zh-CN"/>
              </w:rPr>
            </w:pPr>
          </w:p>
        </w:tc>
      </w:tr>
      <w:tr w14:paraId="03CDB538">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B38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91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2A1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剧毒化学品道路运输通行许可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E4C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DB7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《危险化学品安全管理条例》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9D6B">
            <w:pPr>
              <w:rPr>
                <w:rFonts w:ascii="宋体" w:hAnsi="宋体" w:eastAsia="宋体" w:cs="宋体"/>
                <w:sz w:val="22"/>
                <w:szCs w:val="22"/>
                <w:lang w:eastAsia="zh-CN"/>
              </w:rPr>
            </w:pPr>
          </w:p>
        </w:tc>
      </w:tr>
      <w:tr w14:paraId="0245312A">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765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8D1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B9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运输危险化学品的车辆进入危险化学品运输车辆限制通行区域审批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F08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64B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《危险化学品安全管理条例》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5720">
            <w:pPr>
              <w:rPr>
                <w:rFonts w:ascii="宋体" w:hAnsi="宋体" w:eastAsia="宋体" w:cs="宋体"/>
                <w:sz w:val="22"/>
                <w:szCs w:val="22"/>
                <w:lang w:eastAsia="zh-CN"/>
              </w:rPr>
            </w:pPr>
          </w:p>
        </w:tc>
      </w:tr>
      <w:tr w14:paraId="7A0DD24F">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5F0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661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FC06">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户口迁移审批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584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75F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《中华人民共和国户口登记条例》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0619">
            <w:pPr>
              <w:rPr>
                <w:rFonts w:ascii="宋体" w:hAnsi="宋体" w:eastAsia="宋体" w:cs="宋体"/>
                <w:sz w:val="22"/>
                <w:szCs w:val="22"/>
                <w:lang w:eastAsia="zh-CN"/>
              </w:rPr>
            </w:pPr>
          </w:p>
        </w:tc>
      </w:tr>
      <w:tr w14:paraId="3ACA1DE1">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B140">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1AE5">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AE8C">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犬类准养证核发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F0F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48F0">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《中华人民共和国动物防疫法》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《中华人民共和国传染病防治法实施办法》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41E">
            <w:pPr>
              <w:rPr>
                <w:rFonts w:ascii="宋体" w:hAnsi="宋体" w:eastAsia="宋体" w:cs="宋体"/>
                <w:sz w:val="22"/>
                <w:szCs w:val="22"/>
                <w:lang w:eastAsia="zh-CN"/>
              </w:rPr>
            </w:pPr>
          </w:p>
        </w:tc>
      </w:tr>
      <w:tr w14:paraId="17FC344D">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65D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D04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3F4">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普通护照签发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0152">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市公安局玄武分局出入境管理机构（受国家移民局委托实施）</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21C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《中华人民共和国护照法》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FEA1">
            <w:pPr>
              <w:rPr>
                <w:rFonts w:ascii="宋体" w:hAnsi="宋体" w:eastAsia="宋体" w:cs="宋体"/>
                <w:sz w:val="22"/>
                <w:szCs w:val="22"/>
                <w:lang w:eastAsia="zh-CN"/>
              </w:rPr>
            </w:pPr>
          </w:p>
        </w:tc>
      </w:tr>
      <w:tr w14:paraId="4A316D43">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2E4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6E7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991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边境管理区通行证核发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2D75">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8BE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《国务院对确需保留的行政审批项目设定行政许可的决定》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F57C">
            <w:pPr>
              <w:rPr>
                <w:rFonts w:ascii="宋体" w:hAnsi="宋体" w:eastAsia="宋体" w:cs="宋体"/>
                <w:sz w:val="22"/>
                <w:szCs w:val="22"/>
                <w:lang w:eastAsia="zh-CN"/>
              </w:rPr>
            </w:pPr>
          </w:p>
        </w:tc>
      </w:tr>
      <w:tr w14:paraId="1586BB7A">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FAD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2CD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4FD">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内地居民前往港澳通行证、</w:t>
            </w:r>
          </w:p>
          <w:p w14:paraId="5B1846A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往来港澳通行证及签注签发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93A3">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市公安局玄武分局出入境管理机构（受中华人民共和国出入境管理局委托实施）</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F5C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《中国公民因私事往来香港地区或者澳门地区的暂行管理办法》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373F">
            <w:pPr>
              <w:rPr>
                <w:rFonts w:ascii="宋体" w:hAnsi="宋体" w:eastAsia="宋体" w:cs="宋体"/>
                <w:sz w:val="22"/>
                <w:szCs w:val="22"/>
                <w:lang w:eastAsia="zh-CN"/>
              </w:rPr>
            </w:pPr>
          </w:p>
        </w:tc>
      </w:tr>
      <w:tr w14:paraId="3A561ED6">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DEB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53A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426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港澳居民来往内地通行证签发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496D">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市公安局玄武分局出入境管理机构（受中华人民共和国出入境管理局委托实施）</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8461">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《中国公民因私事往来香港地区或者澳门地区的暂行管理办法》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F2A">
            <w:pPr>
              <w:rPr>
                <w:rFonts w:ascii="宋体" w:hAnsi="宋体" w:eastAsia="宋体" w:cs="宋体"/>
                <w:sz w:val="22"/>
                <w:szCs w:val="22"/>
                <w:lang w:eastAsia="zh-CN"/>
              </w:rPr>
            </w:pPr>
          </w:p>
        </w:tc>
      </w:tr>
      <w:tr w14:paraId="5D14AF80">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F3B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DE9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14E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大陆居民往来台湾通行证及签注签发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F3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市公安局玄武分局出入境管理机构</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694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《中国公民往来台湾地区管理办法》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0C18">
            <w:pPr>
              <w:rPr>
                <w:rFonts w:ascii="宋体" w:hAnsi="宋体" w:eastAsia="宋体" w:cs="宋体"/>
                <w:sz w:val="22"/>
                <w:szCs w:val="22"/>
                <w:lang w:eastAsia="zh-CN"/>
              </w:rPr>
            </w:pPr>
          </w:p>
        </w:tc>
      </w:tr>
      <w:tr w14:paraId="73ECDD00">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5CC4">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BED9">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CFFF">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782A">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BDA7">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5F97">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683F8334">
        <w:tblPrEx>
          <w:tblCellMar>
            <w:top w:w="0" w:type="dxa"/>
            <w:left w:w="108" w:type="dxa"/>
            <w:bottom w:w="0" w:type="dxa"/>
            <w:right w:w="108" w:type="dxa"/>
          </w:tblCellMar>
        </w:tblPrEx>
        <w:trPr>
          <w:cantSplit/>
          <w:trHeight w:val="153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907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9E4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区民政局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1CD5">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社会团体成立、变更、注销登记及修改章程核准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0F79">
            <w:pPr>
              <w:ind w:left="-105" w:leftChars="-50" w:right="-105" w:rightChars="-50"/>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区民政局（实行登记管理机关和业务主管单位双重负责管理体制的，由有关业务主管单位实施前置审查）</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DF0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《社会团体登记管理条例》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5DBA">
            <w:pPr>
              <w:rPr>
                <w:rFonts w:ascii="宋体" w:hAnsi="宋体" w:eastAsia="宋体" w:cs="宋体"/>
                <w:sz w:val="22"/>
                <w:szCs w:val="22"/>
                <w:lang w:eastAsia="zh-CN"/>
              </w:rPr>
            </w:pPr>
          </w:p>
        </w:tc>
      </w:tr>
      <w:tr w14:paraId="2A74E376">
        <w:tblPrEx>
          <w:tblCellMar>
            <w:top w:w="0" w:type="dxa"/>
            <w:left w:w="108" w:type="dxa"/>
            <w:bottom w:w="0" w:type="dxa"/>
            <w:right w:w="108" w:type="dxa"/>
          </w:tblCellMar>
        </w:tblPrEx>
        <w:trPr>
          <w:cantSplit/>
          <w:trHeight w:val="153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EBF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D5E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区民政局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020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民办非企业单位成立、变更、注销登记及修改章程核准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FD34">
            <w:pPr>
              <w:ind w:left="-105" w:leftChars="-50" w:right="-105" w:rightChars="-50"/>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区民政局（实行登记管理机关和业务主管单位双重负责管理体制的，由有关业务主管单位实施前置审查）</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D0E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《民办非企业单位登记管理暂行条例》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207C">
            <w:pPr>
              <w:rPr>
                <w:rFonts w:ascii="宋体" w:hAnsi="宋体" w:eastAsia="宋体" w:cs="宋体"/>
                <w:sz w:val="22"/>
                <w:szCs w:val="22"/>
                <w:lang w:eastAsia="zh-CN"/>
              </w:rPr>
            </w:pPr>
          </w:p>
        </w:tc>
      </w:tr>
      <w:tr w14:paraId="1B83B62E">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0C5C">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DAF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区民政局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9795">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宗教活动场所法人成立、变更、注销登记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0FEA">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区民政局（由区民宗局实施前置审查）</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0DDC">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《宗教事务条例》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5418">
            <w:pPr>
              <w:rPr>
                <w:rFonts w:ascii="宋体" w:hAnsi="宋体" w:eastAsia="宋体" w:cs="宋体"/>
                <w:sz w:val="22"/>
                <w:szCs w:val="22"/>
              </w:rPr>
            </w:pPr>
          </w:p>
        </w:tc>
      </w:tr>
      <w:tr w14:paraId="34270AD5">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67E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115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区民政局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D72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慈善组织公开募捐资格审批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D2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区民政局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72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《中华人民共和国慈善法》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BEFD">
            <w:pPr>
              <w:rPr>
                <w:rFonts w:ascii="宋体" w:hAnsi="宋体" w:eastAsia="宋体" w:cs="宋体"/>
                <w:sz w:val="22"/>
                <w:szCs w:val="22"/>
                <w:lang w:eastAsia="zh-CN"/>
              </w:rPr>
            </w:pPr>
          </w:p>
        </w:tc>
      </w:tr>
      <w:tr w14:paraId="66AE800A">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EBD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398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区民政局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54A1">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殡葬设施建设审批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CF8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区政府；区民政局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1DE7">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《殡葬管理条例》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F649">
            <w:pPr>
              <w:rPr>
                <w:rFonts w:ascii="宋体" w:hAnsi="宋体" w:eastAsia="宋体" w:cs="宋体"/>
                <w:sz w:val="22"/>
                <w:szCs w:val="22"/>
              </w:rPr>
            </w:pPr>
          </w:p>
        </w:tc>
      </w:tr>
      <w:tr w14:paraId="7BA46D36">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F56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390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区民政局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EF02">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地名命名、更名审批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413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区民政局等有关部门</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EC90">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《地名管理条例》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5187">
            <w:pPr>
              <w:rPr>
                <w:rFonts w:ascii="宋体" w:hAnsi="宋体" w:eastAsia="宋体" w:cs="宋体"/>
                <w:sz w:val="22"/>
                <w:szCs w:val="22"/>
              </w:rPr>
            </w:pPr>
          </w:p>
        </w:tc>
      </w:tr>
      <w:tr w14:paraId="71DD5383">
        <w:tblPrEx>
          <w:tblCellMar>
            <w:top w:w="0" w:type="dxa"/>
            <w:left w:w="108" w:type="dxa"/>
            <w:bottom w:w="0" w:type="dxa"/>
            <w:right w:w="108" w:type="dxa"/>
          </w:tblCellMar>
        </w:tblPrEx>
        <w:trPr>
          <w:cantSplit/>
          <w:trHeight w:val="949"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E9B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57C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区财政局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17F2">
            <w:pPr>
              <w:adjustRightInd/>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中介机构从事代理记账业务审批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50E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玄武区财政局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EC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《中华人民共和国会计法》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《代理记账管理办法》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177">
            <w:pPr>
              <w:rPr>
                <w:rFonts w:ascii="方正仿宋_GBK" w:hAnsi="方正仿宋_GBK" w:eastAsia="方正仿宋_GBK" w:cs="方正仿宋_GBK"/>
                <w:sz w:val="20"/>
                <w:szCs w:val="20"/>
                <w:lang w:eastAsia="zh-CN"/>
              </w:rPr>
            </w:pPr>
          </w:p>
        </w:tc>
      </w:tr>
      <w:tr w14:paraId="463E1E09">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A19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ED2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区人社局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8C05">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职业培训学校筹设审批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2833">
            <w:pPr>
              <w:ind w:left="-105" w:leftChars="-50" w:right="-105" w:rightChars="-50"/>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区人社局（负责民办职业培训学校办学许可）</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FE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《中华人民共和国民办教育促进法》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《中华人民共和国中外合作办学条例》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466A">
            <w:pPr>
              <w:rPr>
                <w:rFonts w:ascii="宋体" w:hAnsi="宋体" w:eastAsia="宋体" w:cs="宋体"/>
                <w:sz w:val="22"/>
                <w:szCs w:val="22"/>
                <w:lang w:eastAsia="zh-CN"/>
              </w:rPr>
            </w:pPr>
          </w:p>
        </w:tc>
      </w:tr>
      <w:tr w14:paraId="32BBC063">
        <w:tblPrEx>
          <w:tblCellMar>
            <w:top w:w="0" w:type="dxa"/>
            <w:left w:w="108" w:type="dxa"/>
            <w:bottom w:w="0" w:type="dxa"/>
            <w:right w:w="108" w:type="dxa"/>
          </w:tblCellMar>
        </w:tblPrEx>
        <w:trPr>
          <w:cantSplit/>
          <w:trHeight w:val="1336"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D8D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E25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区人社局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237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职业培训学校办学许可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B4AA">
            <w:pPr>
              <w:ind w:left="-105" w:leftChars="-50" w:right="-105" w:rightChars="-50"/>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区人社局（负责民办职业培训学校办学许可）</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9DA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《中华人民共和国民办教育促进法》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《中华人民共和国中外合作办学条例》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AA57">
            <w:pPr>
              <w:rPr>
                <w:rFonts w:ascii="宋体" w:hAnsi="宋体" w:eastAsia="宋体" w:cs="宋体"/>
                <w:sz w:val="22"/>
                <w:szCs w:val="22"/>
                <w:lang w:eastAsia="zh-CN"/>
              </w:rPr>
            </w:pPr>
          </w:p>
        </w:tc>
      </w:tr>
      <w:tr w14:paraId="0C875291">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2E1A">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AEB3">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C699">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94FB">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03A8">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4CB">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1A45B70C">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449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F1D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区人社局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8F69">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人力资源服务许可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FE3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区人社局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FA9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《中华人民共和国就业促进法》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《人力资源市场暂行条例》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EE44">
            <w:pPr>
              <w:rPr>
                <w:rFonts w:ascii="方正仿宋_GBK" w:hAnsi="方正仿宋_GBK" w:eastAsia="方正仿宋_GBK" w:cs="方正仿宋_GBK"/>
                <w:sz w:val="20"/>
                <w:szCs w:val="20"/>
                <w:lang w:eastAsia="zh-CN"/>
              </w:rPr>
            </w:pPr>
          </w:p>
        </w:tc>
      </w:tr>
      <w:tr w14:paraId="3259CF9E">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6E1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900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区人社局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3F59">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劳务派遣经营许可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19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区人社局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78B3">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《中华人民共和国劳动合同法》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《劳务派遣行政许可实施办法》</w:t>
            </w:r>
          </w:p>
          <w:p w14:paraId="329FB7A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（人力资源社会保障部令第</w:t>
            </w:r>
            <w:r>
              <w:rPr>
                <w:rFonts w:hint="eastAsia" w:ascii="Times New Roman" w:hAnsi="Times New Roman" w:eastAsia="方正仿宋_GBK" w:cs="方正仿宋_GBK"/>
                <w:sz w:val="20"/>
                <w:szCs w:val="20"/>
                <w:lang w:eastAsia="zh-CN" w:bidi="ar"/>
              </w:rPr>
              <w:t>19</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1AE6">
            <w:pPr>
              <w:rPr>
                <w:rFonts w:ascii="方正仿宋_GBK" w:hAnsi="方正仿宋_GBK" w:eastAsia="方正仿宋_GBK" w:cs="方正仿宋_GBK"/>
                <w:sz w:val="20"/>
                <w:szCs w:val="20"/>
                <w:lang w:eastAsia="zh-CN"/>
              </w:rPr>
            </w:pPr>
          </w:p>
        </w:tc>
      </w:tr>
      <w:tr w14:paraId="47D59DC8">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9152">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2A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区人社局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2FD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企业实行不定时工作制和综合计算工时工作制审批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B9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区人社局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819A">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《中华人民共和国劳动法》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《关于企业实行不定时工作制和综合计算工时工作制的审批办法》（劳部发〔</w:t>
            </w:r>
            <w:r>
              <w:rPr>
                <w:rFonts w:hint="eastAsia" w:ascii="Times New Roman" w:hAnsi="Times New Roman" w:eastAsia="方正仿宋_GBK" w:cs="方正仿宋_GBK"/>
                <w:sz w:val="20"/>
                <w:szCs w:val="20"/>
                <w:lang w:eastAsia="zh-CN" w:bidi="ar"/>
              </w:rPr>
              <w:t>1994</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503</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D77C">
            <w:pPr>
              <w:rPr>
                <w:rFonts w:ascii="方正仿宋_GBK" w:hAnsi="方正仿宋_GBK" w:eastAsia="方正仿宋_GBK" w:cs="方正仿宋_GBK"/>
                <w:sz w:val="20"/>
                <w:szCs w:val="20"/>
                <w:lang w:eastAsia="zh-CN"/>
              </w:rPr>
            </w:pPr>
          </w:p>
        </w:tc>
      </w:tr>
      <w:tr w14:paraId="712FB4B4">
        <w:tblPrEx>
          <w:tblCellMar>
            <w:top w:w="0" w:type="dxa"/>
            <w:left w:w="108" w:type="dxa"/>
            <w:bottom w:w="0" w:type="dxa"/>
            <w:right w:w="108" w:type="dxa"/>
          </w:tblCellMar>
        </w:tblPrEx>
        <w:trPr>
          <w:cantSplit/>
          <w:trHeight w:val="229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0B1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9EA5">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BBD6">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一般建设项目环境影响评价审批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8B9">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34A">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《中华人民共和国环境保护法》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《中华人民共和国环境影响评价法》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《中华人民共和国水污染防治法》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《中华人民共和国大气污染防治法》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《中华人民共和国土壤污染防治法》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《中华人民共和国固体废物污染环境防治法》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《中华人民共和国噪声污染防治法》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《建设项目环境保护管理条例》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03F0">
            <w:pPr>
              <w:rPr>
                <w:rFonts w:ascii="宋体" w:hAnsi="宋体" w:eastAsia="宋体" w:cs="宋体"/>
                <w:sz w:val="22"/>
                <w:szCs w:val="22"/>
                <w:lang w:eastAsia="zh-CN"/>
              </w:rPr>
            </w:pPr>
          </w:p>
        </w:tc>
      </w:tr>
      <w:tr w14:paraId="0806FEC4">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C69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BE7E">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619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核与辐射类建设项目环境影响评价审批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4904">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4F5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《中华人民共和国环境保护法》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《中华人民共和国环境影响评价法》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《中华人民共和国放射性污染防治法》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《中华人民共和国核安全法》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F65F">
            <w:pPr>
              <w:rPr>
                <w:rFonts w:ascii="宋体" w:hAnsi="宋体" w:eastAsia="宋体" w:cs="宋体"/>
                <w:sz w:val="22"/>
                <w:szCs w:val="22"/>
                <w:lang w:eastAsia="zh-CN"/>
              </w:rPr>
            </w:pPr>
          </w:p>
        </w:tc>
      </w:tr>
      <w:tr w14:paraId="785DA942">
        <w:tblPrEx>
          <w:tblCellMar>
            <w:top w:w="0" w:type="dxa"/>
            <w:left w:w="108" w:type="dxa"/>
            <w:bottom w:w="0" w:type="dxa"/>
            <w:right w:w="108" w:type="dxa"/>
          </w:tblCellMar>
        </w:tblPrEx>
        <w:trPr>
          <w:cantSplit/>
          <w:trHeight w:val="178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CDF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4E33">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0638">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排污许可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B7B1">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E1F9">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《中华人民共和国环境保护法》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《中华人民共和国水污染防治法》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《中华人民共和国大气污染防治法》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《中华人民共和国固体废物污染环境防治法》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《中华人民共和国土壤污染防治法》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《排污许可管理条例》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A72C">
            <w:pPr>
              <w:rPr>
                <w:rFonts w:ascii="宋体" w:hAnsi="宋体" w:eastAsia="宋体" w:cs="宋体"/>
                <w:sz w:val="22"/>
                <w:szCs w:val="22"/>
                <w:lang w:eastAsia="zh-CN"/>
              </w:rPr>
            </w:pPr>
          </w:p>
        </w:tc>
      </w:tr>
      <w:tr w14:paraId="760B1F76">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E7E6">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CF4F">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498E">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DE8C">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DB2A">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8BB4">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286F1980">
        <w:tblPrEx>
          <w:tblCellMar>
            <w:top w:w="0" w:type="dxa"/>
            <w:left w:w="108" w:type="dxa"/>
            <w:bottom w:w="0" w:type="dxa"/>
            <w:right w:w="108" w:type="dxa"/>
          </w:tblCellMar>
        </w:tblPrEx>
        <w:trPr>
          <w:cantSplit/>
          <w:trHeight w:val="127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E39C">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08CE">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9425">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江河、湖泊新建、改建或者扩大排污口审批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DE22">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2D4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《中华人民共和国水法》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《中华人民共和国水污染防治法》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《中华人民共和国长江保护法》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《入河排污口监督管理办法》（生态环境部</w:t>
            </w:r>
            <w:r>
              <w:rPr>
                <w:rFonts w:hint="eastAsia" w:ascii="Times New Roman" w:hAnsi="Times New Roman" w:eastAsia="方正仿宋_GBK" w:cs="方正仿宋_GBK"/>
                <w:sz w:val="20"/>
                <w:szCs w:val="20"/>
                <w:lang w:eastAsia="zh-CN" w:bidi="ar"/>
              </w:rPr>
              <w:t>35</w:t>
            </w:r>
            <w:r>
              <w:rPr>
                <w:rFonts w:hint="eastAsia" w:ascii="方正仿宋_GBK" w:hAnsi="方正仿宋_GBK" w:eastAsia="方正仿宋_GBK" w:cs="方正仿宋_GBK"/>
                <w:sz w:val="20"/>
                <w:szCs w:val="20"/>
                <w:lang w:eastAsia="zh-CN" w:bidi="ar"/>
              </w:rPr>
              <w:t>号令）</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6A8F">
            <w:pPr>
              <w:rPr>
                <w:rFonts w:ascii="方正仿宋_GBK" w:hAnsi="方正仿宋_GBK" w:eastAsia="方正仿宋_GBK" w:cs="方正仿宋_GBK"/>
                <w:sz w:val="20"/>
                <w:szCs w:val="20"/>
                <w:lang w:eastAsia="zh-CN"/>
              </w:rPr>
            </w:pPr>
          </w:p>
        </w:tc>
      </w:tr>
      <w:tr w14:paraId="63F94C2B">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CAB0">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49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3323">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E4A">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危险废物经营许可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4707">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173">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《中华人民共和国固体废物污染环境防治法》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《危险废物经营许可证管理办法》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8059">
            <w:pPr>
              <w:rPr>
                <w:rFonts w:ascii="宋体" w:hAnsi="宋体" w:eastAsia="宋体" w:cs="宋体"/>
                <w:sz w:val="22"/>
                <w:szCs w:val="22"/>
                <w:lang w:eastAsia="zh-CN"/>
              </w:rPr>
            </w:pPr>
          </w:p>
        </w:tc>
      </w:tr>
      <w:tr w14:paraId="78B8A63A">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425B">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DFDC">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E71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延长危险废物贮存期限审批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ACBD">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FF2E">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《中华人民共和国固体废物污染环境防治法》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C005">
            <w:pPr>
              <w:rPr>
                <w:rFonts w:ascii="宋体" w:hAnsi="宋体" w:eastAsia="宋体" w:cs="宋体"/>
                <w:sz w:val="22"/>
                <w:szCs w:val="22"/>
                <w:lang w:eastAsia="zh-CN"/>
              </w:rPr>
            </w:pPr>
          </w:p>
        </w:tc>
      </w:tr>
      <w:tr w14:paraId="562A8B61">
        <w:tblPrEx>
          <w:tblCellMar>
            <w:top w:w="0" w:type="dxa"/>
            <w:left w:w="108" w:type="dxa"/>
            <w:bottom w:w="0" w:type="dxa"/>
            <w:right w:w="108" w:type="dxa"/>
          </w:tblCellMar>
        </w:tblPrEx>
        <w:trPr>
          <w:cantSplit/>
          <w:trHeight w:val="477"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C35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90B4">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30E2">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放射性核素排放许可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18F">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B0F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《中华人民共和国放射性污染防治法》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925B">
            <w:pPr>
              <w:rPr>
                <w:rFonts w:ascii="宋体" w:hAnsi="宋体" w:eastAsia="宋体" w:cs="宋体"/>
                <w:sz w:val="22"/>
                <w:szCs w:val="22"/>
                <w:lang w:eastAsia="zh-CN"/>
              </w:rPr>
            </w:pPr>
          </w:p>
        </w:tc>
      </w:tr>
      <w:tr w14:paraId="237875ED">
        <w:tblPrEx>
          <w:tblCellMar>
            <w:top w:w="0" w:type="dxa"/>
            <w:left w:w="108" w:type="dxa"/>
            <w:bottom w:w="0" w:type="dxa"/>
            <w:right w:w="108" w:type="dxa"/>
          </w:tblCellMar>
        </w:tblPrEx>
        <w:trPr>
          <w:cantSplit/>
          <w:trHeight w:val="153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5FD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A7E6">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FEE7">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辐射安全许可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E6C5">
            <w:pPr>
              <w:ind w:left="-105" w:leftChars="-50" w:right="-105" w:rightChars="-50"/>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玄武生态环境局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3BD2">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《中华人民共和国放射性污染防治法》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《放射性同位素与射线装置安全和防护条例》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《国务院关于深化“证照分离”改革进一步激发市场主体发展活力的通知》（国发〔</w:t>
            </w:r>
            <w:r>
              <w:rPr>
                <w:rFonts w:hint="eastAsia" w:ascii="Times New Roman" w:hAnsi="Times New Roman" w:eastAsia="方正仿宋_GBK" w:cs="方正仿宋_GBK"/>
                <w:sz w:val="20"/>
                <w:szCs w:val="20"/>
                <w:lang w:eastAsia="zh-CN" w:bidi="ar"/>
              </w:rPr>
              <w:t>2021</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7</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19AB">
            <w:pPr>
              <w:rPr>
                <w:rFonts w:ascii="宋体" w:hAnsi="宋体" w:eastAsia="宋体" w:cs="宋体"/>
                <w:sz w:val="22"/>
                <w:szCs w:val="22"/>
                <w:lang w:eastAsia="zh-CN"/>
              </w:rPr>
            </w:pPr>
          </w:p>
        </w:tc>
      </w:tr>
      <w:tr w14:paraId="7D95DBAD">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83B8">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9E9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E426">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建筑工程施工许可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AB8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D422">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《中华人民共和国建筑法》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《建筑工程施工许可管理办法》（住房城乡建设部令第</w:t>
            </w:r>
            <w:r>
              <w:rPr>
                <w:rFonts w:hint="eastAsia" w:ascii="Times New Roman" w:hAnsi="Times New Roman" w:eastAsia="方正仿宋_GBK" w:cs="方正仿宋_GBK"/>
                <w:sz w:val="20"/>
                <w:szCs w:val="20"/>
                <w:lang w:eastAsia="zh-CN" w:bidi="ar"/>
              </w:rPr>
              <w:t>18</w:t>
            </w:r>
            <w:r>
              <w:rPr>
                <w:rFonts w:hint="eastAsia" w:ascii="方正仿宋_GBK" w:hAnsi="方正仿宋_GBK" w:eastAsia="方正仿宋_GBK" w:cs="方正仿宋_GBK"/>
                <w:sz w:val="20"/>
                <w:szCs w:val="20"/>
                <w:lang w:eastAsia="zh-CN" w:bidi="ar"/>
              </w:rPr>
              <w:t>号公布，住房城乡建设部令第</w:t>
            </w:r>
            <w:r>
              <w:rPr>
                <w:rFonts w:hint="eastAsia" w:ascii="Times New Roman" w:hAnsi="Times New Roman" w:eastAsia="方正仿宋_GBK" w:cs="方正仿宋_GBK"/>
                <w:sz w:val="20"/>
                <w:szCs w:val="20"/>
                <w:lang w:eastAsia="zh-CN" w:bidi="ar"/>
              </w:rPr>
              <w:t>52</w:t>
            </w:r>
            <w:r>
              <w:rPr>
                <w:rFonts w:hint="eastAsia" w:ascii="方正仿宋_GBK" w:hAnsi="方正仿宋_GBK" w:eastAsia="方正仿宋_GBK" w:cs="方正仿宋_GBK"/>
                <w:sz w:val="20"/>
                <w:szCs w:val="20"/>
                <w:lang w:eastAsia="zh-CN" w:bidi="ar"/>
              </w:rPr>
              <w:t>号修正）</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B2F8">
            <w:pPr>
              <w:rPr>
                <w:rFonts w:ascii="宋体" w:hAnsi="宋体" w:eastAsia="宋体" w:cs="宋体"/>
                <w:sz w:val="22"/>
                <w:szCs w:val="22"/>
                <w:lang w:eastAsia="zh-CN"/>
              </w:rPr>
            </w:pPr>
          </w:p>
        </w:tc>
      </w:tr>
      <w:tr w14:paraId="5B86490D">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0CD8">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DC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C6C0">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建设工程消防设计审查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3C8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AD7F">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《中华人民共和国消防法》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《建设工程消防设计审查验收管理暂行规定》（住房城乡建设部令第</w:t>
            </w:r>
            <w:r>
              <w:rPr>
                <w:rFonts w:hint="eastAsia" w:ascii="Times New Roman" w:hAnsi="Times New Roman" w:eastAsia="方正仿宋_GBK" w:cs="方正仿宋_GBK"/>
                <w:sz w:val="20"/>
                <w:szCs w:val="20"/>
                <w:lang w:eastAsia="zh-CN" w:bidi="ar"/>
              </w:rPr>
              <w:t>51</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2B80">
            <w:pPr>
              <w:rPr>
                <w:rFonts w:ascii="宋体" w:hAnsi="宋体" w:eastAsia="宋体" w:cs="宋体"/>
                <w:sz w:val="22"/>
                <w:szCs w:val="22"/>
                <w:lang w:eastAsia="zh-CN"/>
              </w:rPr>
            </w:pPr>
          </w:p>
        </w:tc>
      </w:tr>
      <w:tr w14:paraId="33C444AA">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767B">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058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142C">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建设工程消防验收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076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7F68">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《中华人民共和国消防法》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《建设工程消防设计审查验收管理暂行规定》（住房城乡建设部令第</w:t>
            </w:r>
            <w:r>
              <w:rPr>
                <w:rFonts w:hint="eastAsia" w:ascii="Times New Roman" w:hAnsi="Times New Roman" w:eastAsia="方正仿宋_GBK" w:cs="方正仿宋_GBK"/>
                <w:sz w:val="20"/>
                <w:szCs w:val="20"/>
                <w:lang w:eastAsia="zh-CN" w:bidi="ar"/>
              </w:rPr>
              <w:t>51</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EBB7">
            <w:pPr>
              <w:rPr>
                <w:rFonts w:ascii="宋体" w:hAnsi="宋体" w:eastAsia="宋体" w:cs="宋体"/>
                <w:sz w:val="22"/>
                <w:szCs w:val="22"/>
                <w:lang w:eastAsia="zh-CN"/>
              </w:rPr>
            </w:pPr>
          </w:p>
        </w:tc>
      </w:tr>
      <w:tr w14:paraId="6A5DB90F">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D251">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A17">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01A">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5741">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5E17">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3CC">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7A34F7EB">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D8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00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751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建筑起重机械使用登记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D72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110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《中华人民共和国特种设备安全法》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《建设工程安全生产管理条例》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04B">
            <w:pPr>
              <w:rPr>
                <w:rFonts w:ascii="宋体" w:hAnsi="宋体" w:eastAsia="宋体" w:cs="宋体"/>
                <w:sz w:val="22"/>
                <w:szCs w:val="22"/>
                <w:lang w:eastAsia="zh-CN"/>
              </w:rPr>
            </w:pPr>
          </w:p>
        </w:tc>
      </w:tr>
      <w:tr w14:paraId="58C631F0">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34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900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3D90">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燃气场站工程、市政中高压燃气管道工程的初步设计文件审批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C7F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FE5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《江苏省行政许可事项清单(</w:t>
            </w:r>
            <w:r>
              <w:rPr>
                <w:rFonts w:hint="eastAsia" w:ascii="Times New Roman" w:hAnsi="Times New Roman" w:eastAsia="方正仿宋_GBK" w:cs="方正仿宋_GBK"/>
                <w:sz w:val="20"/>
                <w:szCs w:val="20"/>
                <w:lang w:eastAsia="zh-CN" w:bidi="ar"/>
              </w:rPr>
              <w:t>2023</w:t>
            </w:r>
            <w:r>
              <w:rPr>
                <w:rFonts w:hint="eastAsia" w:ascii="方正仿宋_GBK" w:hAnsi="方正仿宋_GBK" w:eastAsia="方正仿宋_GBK" w:cs="方正仿宋_GBK"/>
                <w:sz w:val="20"/>
                <w:szCs w:val="20"/>
                <w:lang w:eastAsia="zh-CN" w:bidi="ar"/>
              </w:rPr>
              <w:t>年版)》第</w:t>
            </w:r>
            <w:r>
              <w:rPr>
                <w:rFonts w:hint="eastAsia" w:ascii="Times New Roman" w:hAnsi="Times New Roman" w:eastAsia="方正仿宋_GBK" w:cs="方正仿宋_GBK"/>
                <w:sz w:val="20"/>
                <w:szCs w:val="20"/>
                <w:lang w:eastAsia="zh-CN" w:bidi="ar"/>
              </w:rPr>
              <w:t>690</w:t>
            </w:r>
            <w:r>
              <w:rPr>
                <w:rFonts w:hint="eastAsia" w:ascii="方正仿宋_GBK" w:hAnsi="方正仿宋_GBK" w:eastAsia="方正仿宋_GBK" w:cs="方正仿宋_GBK"/>
                <w:sz w:val="20"/>
                <w:szCs w:val="20"/>
                <w:lang w:eastAsia="zh-CN" w:bidi="ar"/>
              </w:rPr>
              <w:t>项</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00C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承担本辖区内燃气场站工程、市政中压燃气管道工程的初步设计文件审批(市建委负责的事项除外)</w:t>
            </w:r>
          </w:p>
        </w:tc>
      </w:tr>
      <w:tr w14:paraId="1CFC9A32">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D07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E61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3B41">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工程建设涉及城市绿地、树木审批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F99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58BE">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《城市绿化条例》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4AC4">
            <w:pPr>
              <w:rPr>
                <w:rFonts w:ascii="宋体" w:hAnsi="宋体" w:eastAsia="宋体" w:cs="宋体"/>
                <w:sz w:val="22"/>
                <w:szCs w:val="22"/>
              </w:rPr>
            </w:pPr>
          </w:p>
        </w:tc>
      </w:tr>
      <w:tr w14:paraId="7F9E805E">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D1C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59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FD7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C00F">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移植城市树木审批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D4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783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《江苏省城市绿化管理条例》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3611">
            <w:pPr>
              <w:rPr>
                <w:rFonts w:ascii="宋体" w:hAnsi="宋体" w:eastAsia="宋体" w:cs="宋体"/>
                <w:sz w:val="22"/>
                <w:szCs w:val="22"/>
                <w:lang w:eastAsia="zh-CN"/>
              </w:rPr>
            </w:pPr>
          </w:p>
        </w:tc>
      </w:tr>
      <w:tr w14:paraId="0E63F59F">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CCD5">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3E5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AF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城市树木大修剪的审批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BA3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334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《南京市城市绿化条例》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8344">
            <w:pPr>
              <w:rPr>
                <w:rFonts w:ascii="宋体" w:hAnsi="宋体" w:eastAsia="宋体" w:cs="宋体"/>
                <w:sz w:val="22"/>
                <w:szCs w:val="22"/>
                <w:lang w:eastAsia="zh-CN"/>
              </w:rPr>
            </w:pPr>
          </w:p>
        </w:tc>
      </w:tr>
      <w:tr w14:paraId="6131A042">
        <w:tblPrEx>
          <w:tblCellMar>
            <w:top w:w="0" w:type="dxa"/>
            <w:left w:w="108" w:type="dxa"/>
            <w:bottom w:w="0" w:type="dxa"/>
            <w:right w:w="108" w:type="dxa"/>
          </w:tblCellMar>
        </w:tblPrEx>
        <w:trPr>
          <w:cantSplit/>
          <w:trHeight w:val="78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2B8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7A5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12E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燃气经营者改动市政燃气设施审批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21B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区建设局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CCD9">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《江苏省行政许可事项清单(</w:t>
            </w:r>
            <w:r>
              <w:rPr>
                <w:rFonts w:hint="eastAsia" w:ascii="Times New Roman" w:hAnsi="Times New Roman" w:eastAsia="方正仿宋_GBK" w:cs="方正仿宋_GBK"/>
                <w:sz w:val="20"/>
                <w:szCs w:val="20"/>
                <w:lang w:eastAsia="zh-CN" w:bidi="ar"/>
              </w:rPr>
              <w:t>2023</w:t>
            </w:r>
            <w:r>
              <w:rPr>
                <w:rFonts w:hint="eastAsia" w:ascii="方正仿宋_GBK" w:hAnsi="方正仿宋_GBK" w:eastAsia="方正仿宋_GBK" w:cs="方正仿宋_GBK"/>
                <w:sz w:val="20"/>
                <w:szCs w:val="20"/>
                <w:lang w:eastAsia="zh-CN" w:bidi="ar"/>
              </w:rPr>
              <w:t>年版)》</w:t>
            </w:r>
          </w:p>
          <w:p w14:paraId="1319F0D7">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第</w:t>
            </w:r>
            <w:r>
              <w:rPr>
                <w:rFonts w:hint="eastAsia" w:ascii="Times New Roman" w:hAnsi="Times New Roman" w:eastAsia="方正仿宋_GBK" w:cs="方正仿宋_GBK"/>
                <w:sz w:val="20"/>
                <w:szCs w:val="20"/>
                <w:lang w:eastAsia="zh-CN" w:bidi="ar"/>
              </w:rPr>
              <w:t>236</w:t>
            </w:r>
            <w:r>
              <w:rPr>
                <w:rFonts w:hint="eastAsia" w:ascii="方正仿宋_GBK" w:hAnsi="方正仿宋_GBK" w:eastAsia="方正仿宋_GBK" w:cs="方正仿宋_GBK"/>
                <w:sz w:val="20"/>
                <w:szCs w:val="20"/>
                <w:lang w:eastAsia="zh-CN" w:bidi="ar"/>
              </w:rPr>
              <w:t>项</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9D8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负责本辖区内燃气设施改动审批(市建委负责的事项除外)</w:t>
            </w:r>
          </w:p>
        </w:tc>
      </w:tr>
      <w:tr w14:paraId="4757DFFE">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D38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17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58B0">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城镇污水排入排水管网许可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D90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2FB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《城镇排水与污水处理条例》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AD43">
            <w:pPr>
              <w:rPr>
                <w:rFonts w:ascii="方正仿宋_GBK" w:hAnsi="方正仿宋_GBK" w:eastAsia="方正仿宋_GBK" w:cs="方正仿宋_GBK"/>
                <w:sz w:val="20"/>
                <w:szCs w:val="20"/>
                <w:lang w:eastAsia="zh-CN"/>
              </w:rPr>
            </w:pPr>
          </w:p>
        </w:tc>
      </w:tr>
      <w:tr w14:paraId="260C84A2">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F46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966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785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拆除、改动城镇排水与污水处理设施审核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692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7C6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《城镇排水与污水处理条例》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15C">
            <w:pPr>
              <w:rPr>
                <w:rFonts w:ascii="宋体" w:hAnsi="宋体" w:eastAsia="宋体" w:cs="宋体"/>
                <w:sz w:val="22"/>
                <w:szCs w:val="22"/>
                <w:lang w:eastAsia="zh-CN"/>
              </w:rPr>
            </w:pPr>
          </w:p>
        </w:tc>
      </w:tr>
      <w:tr w14:paraId="1A8E335D">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CCE2">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953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40A2">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水利基建项目初步设计文件审批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D44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00A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《国务院对确需保留的行政审批项目设定行政许可的决定》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263E">
            <w:pPr>
              <w:rPr>
                <w:rFonts w:ascii="宋体" w:hAnsi="宋体" w:eastAsia="宋体" w:cs="宋体"/>
                <w:sz w:val="22"/>
                <w:szCs w:val="22"/>
                <w:lang w:eastAsia="zh-CN"/>
              </w:rPr>
            </w:pPr>
          </w:p>
        </w:tc>
      </w:tr>
      <w:tr w14:paraId="01BD111B">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C60">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E2D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46B4">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取水许可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6D9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38A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《中华人民共和国水法》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《取水许可和水资源费征收管理条例》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329A">
            <w:pPr>
              <w:rPr>
                <w:rFonts w:ascii="宋体" w:hAnsi="宋体" w:eastAsia="宋体" w:cs="宋体"/>
                <w:sz w:val="22"/>
                <w:szCs w:val="22"/>
                <w:lang w:eastAsia="zh-CN"/>
              </w:rPr>
            </w:pPr>
          </w:p>
        </w:tc>
      </w:tr>
      <w:tr w14:paraId="11AFF1CD">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75F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117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BBD9">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洪水影响评价类审批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525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864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《中华人民共和国水法》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《中华人民共和国防洪法》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《中华人民共和国河道管理条例》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《中华人民共和国水文条例》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C830">
            <w:pPr>
              <w:rPr>
                <w:rFonts w:ascii="宋体" w:hAnsi="宋体" w:eastAsia="宋体" w:cs="宋体"/>
                <w:sz w:val="22"/>
                <w:szCs w:val="22"/>
                <w:lang w:eastAsia="zh-CN"/>
              </w:rPr>
            </w:pPr>
          </w:p>
        </w:tc>
      </w:tr>
      <w:tr w14:paraId="112CA43F">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E28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91E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F24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河道管理范围内特定活动审批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0FB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0C12">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《中华人民共和国河道管理条例》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B7F2">
            <w:pPr>
              <w:rPr>
                <w:rFonts w:ascii="宋体" w:hAnsi="宋体" w:eastAsia="宋体" w:cs="宋体"/>
                <w:sz w:val="22"/>
                <w:szCs w:val="22"/>
                <w:lang w:eastAsia="zh-CN"/>
              </w:rPr>
            </w:pPr>
          </w:p>
        </w:tc>
      </w:tr>
      <w:tr w14:paraId="427D312E">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7F4">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110A">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31A6">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7D56">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DD05">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B06">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4FC65A92">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849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514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E1A6">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河道采砂许可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052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618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《中华人民共和国水法》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《中华人民共和国长江保护法》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《中华人民共和国河道管理条例》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《长江河道采砂管理条例》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B737">
            <w:pPr>
              <w:rPr>
                <w:rFonts w:ascii="宋体" w:hAnsi="宋体" w:eastAsia="宋体" w:cs="宋体"/>
                <w:sz w:val="22"/>
                <w:szCs w:val="22"/>
                <w:lang w:eastAsia="zh-CN"/>
              </w:rPr>
            </w:pPr>
          </w:p>
        </w:tc>
      </w:tr>
      <w:tr w14:paraId="7BFB77D4">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A938">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69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D6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2C65">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生产建设项目水土保持方案审批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249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2E50">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《中华人民共和国水土保持法》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0FE6">
            <w:pPr>
              <w:rPr>
                <w:rFonts w:ascii="宋体" w:hAnsi="宋体" w:eastAsia="宋体" w:cs="宋体"/>
                <w:sz w:val="22"/>
                <w:szCs w:val="22"/>
                <w:lang w:eastAsia="zh-CN"/>
              </w:rPr>
            </w:pPr>
          </w:p>
        </w:tc>
      </w:tr>
      <w:tr w14:paraId="5E947FA5">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1342">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3D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2BA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城市建设填堵水域、废除围堤审批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9D1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074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《中华人民共和国防洪法》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0BB7">
            <w:pPr>
              <w:rPr>
                <w:rFonts w:ascii="宋体" w:hAnsi="宋体" w:eastAsia="宋体" w:cs="宋体"/>
                <w:sz w:val="22"/>
                <w:szCs w:val="22"/>
                <w:lang w:eastAsia="zh-CN"/>
              </w:rPr>
            </w:pPr>
          </w:p>
        </w:tc>
      </w:tr>
      <w:tr w14:paraId="5D2629B7">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A62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1D9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9A7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利用堤顶、戗台兼做公路审批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065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0D8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《中华人民共和国河道管理条例》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E678">
            <w:pPr>
              <w:rPr>
                <w:rFonts w:ascii="宋体" w:hAnsi="宋体" w:eastAsia="宋体" w:cs="宋体"/>
                <w:sz w:val="22"/>
                <w:szCs w:val="22"/>
                <w:lang w:eastAsia="zh-CN"/>
              </w:rPr>
            </w:pPr>
          </w:p>
        </w:tc>
      </w:tr>
      <w:tr w14:paraId="0A843E0C">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807B">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5FE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6B1D">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大坝管理和保护范围内修建</w:t>
            </w:r>
          </w:p>
          <w:p w14:paraId="6ACBF812">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码头、渔塘许可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DD7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区水务局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AA0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《水库大坝安全管理条例》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CE99">
            <w:pPr>
              <w:rPr>
                <w:rFonts w:ascii="宋体" w:hAnsi="宋体" w:eastAsia="宋体" w:cs="宋体"/>
                <w:sz w:val="22"/>
                <w:szCs w:val="22"/>
                <w:lang w:eastAsia="zh-CN"/>
              </w:rPr>
            </w:pPr>
          </w:p>
        </w:tc>
      </w:tr>
      <w:tr w14:paraId="3D12775E">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DFD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79C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A8C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关闭、闲置、拆除城市环境卫生设施许可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8CC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5065">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《中华人民共和国固体废物污染环境防治法》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0409">
            <w:pPr>
              <w:rPr>
                <w:rFonts w:ascii="宋体" w:hAnsi="宋体" w:eastAsia="宋体" w:cs="宋体"/>
                <w:sz w:val="22"/>
                <w:szCs w:val="22"/>
                <w:lang w:eastAsia="zh-CN"/>
              </w:rPr>
            </w:pPr>
          </w:p>
        </w:tc>
      </w:tr>
      <w:tr w14:paraId="6B1E637C">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80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66A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D52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拆除环境卫生设施许可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905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E57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《城市市容和环境卫生管理条例》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CA51">
            <w:pPr>
              <w:rPr>
                <w:rFonts w:ascii="宋体" w:hAnsi="宋体" w:eastAsia="宋体" w:cs="宋体"/>
                <w:sz w:val="22"/>
                <w:szCs w:val="22"/>
                <w:lang w:eastAsia="zh-CN"/>
              </w:rPr>
            </w:pPr>
          </w:p>
        </w:tc>
      </w:tr>
      <w:tr w14:paraId="34F4F525">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F5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8A9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2434">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从事城市生活垃圾经营性清扫、收集、运输、处理服务审批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29C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3AA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《国务院对确需保留的行政审批项目设定行政许可的决定》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358B">
            <w:pPr>
              <w:rPr>
                <w:rFonts w:ascii="宋体" w:hAnsi="宋体" w:eastAsia="宋体" w:cs="宋体"/>
                <w:sz w:val="22"/>
                <w:szCs w:val="22"/>
                <w:lang w:eastAsia="zh-CN"/>
              </w:rPr>
            </w:pPr>
          </w:p>
        </w:tc>
      </w:tr>
      <w:tr w14:paraId="07387D51">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0272">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AAB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C912">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城市建筑垃圾处置核准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F81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8C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《国务院对确需保留的行政审批项目设定行政许可的决定》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BA1">
            <w:pPr>
              <w:rPr>
                <w:rFonts w:ascii="宋体" w:hAnsi="宋体" w:eastAsia="宋体" w:cs="宋体"/>
                <w:sz w:val="22"/>
                <w:szCs w:val="22"/>
                <w:lang w:eastAsia="zh-CN"/>
              </w:rPr>
            </w:pPr>
          </w:p>
        </w:tc>
      </w:tr>
      <w:tr w14:paraId="61DA0E40">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152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2ED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EE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设置大型户外广告及在城市建筑物、设施上悬挂、张贴宣传品审批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F06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 xml:space="preserve"> 区城市管理局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83B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《城市市容和环境卫生管理条例》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A8C">
            <w:pPr>
              <w:rPr>
                <w:rFonts w:ascii="宋体" w:hAnsi="宋体" w:eastAsia="宋体" w:cs="宋体"/>
                <w:sz w:val="22"/>
                <w:szCs w:val="22"/>
                <w:lang w:eastAsia="zh-CN"/>
              </w:rPr>
            </w:pPr>
          </w:p>
        </w:tc>
      </w:tr>
      <w:tr w14:paraId="015672AA">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C5E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492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E58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临时占用道路以及其他公共场地摆摊经营许可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A23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5D2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《江苏省城市市容和环境卫生管理条例》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5694">
            <w:pPr>
              <w:rPr>
                <w:rFonts w:ascii="宋体" w:hAnsi="宋体" w:eastAsia="宋体" w:cs="宋体"/>
                <w:sz w:val="22"/>
                <w:szCs w:val="22"/>
                <w:lang w:eastAsia="zh-CN"/>
              </w:rPr>
            </w:pPr>
          </w:p>
        </w:tc>
      </w:tr>
      <w:tr w14:paraId="21D8E2FC">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0B9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79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401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区城市管理局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09D9">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临时性建筑物搭建、堆放物料、占道施工审批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232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 xml:space="preserve"> 区城市管理局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FD4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《城市市容和环境卫生管理条例》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BD7E">
            <w:pPr>
              <w:rPr>
                <w:rFonts w:ascii="宋体" w:hAnsi="宋体" w:eastAsia="宋体" w:cs="宋体"/>
                <w:sz w:val="22"/>
                <w:szCs w:val="22"/>
                <w:lang w:eastAsia="zh-CN"/>
              </w:rPr>
            </w:pPr>
          </w:p>
        </w:tc>
      </w:tr>
      <w:tr w14:paraId="342E9DCA">
        <w:tblPrEx>
          <w:tblCellMar>
            <w:top w:w="0" w:type="dxa"/>
            <w:left w:w="108" w:type="dxa"/>
            <w:bottom w:w="0" w:type="dxa"/>
            <w:right w:w="108" w:type="dxa"/>
          </w:tblCellMar>
        </w:tblPrEx>
        <w:trPr>
          <w:cantSplit/>
          <w:trHeight w:val="462"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A86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215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区商务局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5C1C">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兽药经营许可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EC2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区商务局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0A35">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《兽药管理条例》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9BAF">
            <w:pPr>
              <w:rPr>
                <w:rFonts w:ascii="宋体" w:hAnsi="宋体" w:eastAsia="宋体" w:cs="宋体"/>
                <w:sz w:val="22"/>
                <w:szCs w:val="22"/>
              </w:rPr>
            </w:pPr>
          </w:p>
        </w:tc>
      </w:tr>
      <w:tr w14:paraId="3F0A1E3B">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DACC">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CDA5">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8991">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F337">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7968">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445E">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3D234DC7">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1855">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F34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区商务局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6BC5">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动物诊疗许可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28C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区商务局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AA5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《中华人民共和国动物防疫法》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《动物诊疗机构管理办法》（农业部令</w:t>
            </w:r>
            <w:r>
              <w:rPr>
                <w:rFonts w:hint="eastAsia" w:ascii="Times New Roman" w:hAnsi="Times New Roman" w:eastAsia="方正仿宋_GBK" w:cs="方正仿宋_GBK"/>
                <w:sz w:val="20"/>
                <w:szCs w:val="20"/>
                <w:lang w:eastAsia="zh-CN" w:bidi="ar"/>
              </w:rPr>
              <w:t>2008</w:t>
            </w:r>
            <w:r>
              <w:rPr>
                <w:rFonts w:hint="eastAsia" w:ascii="方正仿宋_GBK" w:hAnsi="方正仿宋_GBK" w:eastAsia="方正仿宋_GBK" w:cs="方正仿宋_GBK"/>
                <w:sz w:val="20"/>
                <w:szCs w:val="20"/>
                <w:lang w:eastAsia="zh-CN" w:bidi="ar"/>
              </w:rPr>
              <w:t>年第</w:t>
            </w:r>
            <w:r>
              <w:rPr>
                <w:rFonts w:hint="eastAsia" w:ascii="Times New Roman" w:hAnsi="Times New Roman" w:eastAsia="方正仿宋_GBK" w:cs="方正仿宋_GBK"/>
                <w:sz w:val="20"/>
                <w:szCs w:val="20"/>
                <w:lang w:eastAsia="zh-CN" w:bidi="ar"/>
              </w:rPr>
              <w:t>19</w:t>
            </w:r>
            <w:r>
              <w:rPr>
                <w:rFonts w:hint="eastAsia" w:ascii="方正仿宋_GBK" w:hAnsi="方正仿宋_GBK" w:eastAsia="方正仿宋_GBK" w:cs="方正仿宋_GBK"/>
                <w:sz w:val="20"/>
                <w:szCs w:val="20"/>
                <w:lang w:eastAsia="zh-CN" w:bidi="ar"/>
              </w:rPr>
              <w:t>号公布，农业部令</w:t>
            </w:r>
            <w:r>
              <w:rPr>
                <w:rFonts w:hint="eastAsia" w:ascii="Times New Roman" w:hAnsi="Times New Roman" w:eastAsia="方正仿宋_GBK" w:cs="方正仿宋_GBK"/>
                <w:sz w:val="20"/>
                <w:szCs w:val="20"/>
                <w:lang w:eastAsia="zh-CN" w:bidi="ar"/>
              </w:rPr>
              <w:t>2017</w:t>
            </w:r>
            <w:r>
              <w:rPr>
                <w:rFonts w:hint="eastAsia" w:ascii="方正仿宋_GBK" w:hAnsi="方正仿宋_GBK" w:eastAsia="方正仿宋_GBK" w:cs="方正仿宋_GBK"/>
                <w:sz w:val="20"/>
                <w:szCs w:val="20"/>
                <w:lang w:eastAsia="zh-CN" w:bidi="ar"/>
              </w:rPr>
              <w:t>年</w:t>
            </w:r>
            <w:r>
              <w:rPr>
                <w:rFonts w:hint="eastAsia" w:ascii="Times New Roman" w:hAnsi="Times New Roman" w:eastAsia="方正仿宋_GBK" w:cs="方正仿宋_GBK"/>
                <w:sz w:val="20"/>
                <w:szCs w:val="20"/>
                <w:lang w:eastAsia="zh-CN" w:bidi="ar"/>
              </w:rPr>
              <w:t>8</w:t>
            </w:r>
            <w:r>
              <w:rPr>
                <w:rFonts w:hint="eastAsia" w:ascii="方正仿宋_GBK" w:hAnsi="方正仿宋_GBK" w:eastAsia="方正仿宋_GBK" w:cs="方正仿宋_GBK"/>
                <w:sz w:val="20"/>
                <w:szCs w:val="20"/>
                <w:lang w:eastAsia="zh-CN" w:bidi="ar"/>
              </w:rPr>
              <w:t>号修正）</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A52F">
            <w:pPr>
              <w:rPr>
                <w:rFonts w:ascii="宋体" w:hAnsi="宋体" w:eastAsia="宋体" w:cs="宋体"/>
                <w:sz w:val="22"/>
                <w:szCs w:val="22"/>
                <w:lang w:eastAsia="zh-CN"/>
              </w:rPr>
            </w:pPr>
          </w:p>
        </w:tc>
      </w:tr>
      <w:tr w14:paraId="0692A3E0">
        <w:tblPrEx>
          <w:tblCellMar>
            <w:top w:w="0" w:type="dxa"/>
            <w:left w:w="108" w:type="dxa"/>
            <w:bottom w:w="0" w:type="dxa"/>
            <w:right w:w="108" w:type="dxa"/>
          </w:tblCellMar>
        </w:tblPrEx>
        <w:trPr>
          <w:cantSplit/>
          <w:trHeight w:val="189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CC3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9AA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区商务局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FA57">
            <w:pPr>
              <w:ind w:left="-105" w:leftChars="-50" w:right="-105" w:rightChars="-50"/>
              <w:textAlignment w:val="center"/>
              <w:rPr>
                <w:rFonts w:ascii="方正仿宋_GBK" w:hAnsi="方正仿宋_GBK" w:eastAsia="方正仿宋_GBK" w:cs="方正仿宋_GBK"/>
                <w:lang w:eastAsia="zh-CN" w:bidi="ar"/>
              </w:rPr>
            </w:pPr>
            <w:r>
              <w:rPr>
                <w:rFonts w:hint="eastAsia" w:ascii="方正仿宋_GBK" w:hAnsi="方正仿宋_GBK" w:eastAsia="方正仿宋_GBK" w:cs="方正仿宋_GBK"/>
                <w:lang w:eastAsia="zh-CN" w:bidi="ar"/>
              </w:rPr>
              <w:t>外国人对省重点保护野生动物和国务院野生动物保护行政主管部门公布的有重要生态、科学、社会价值的陆生野生动物进行野外考察、标本采集或者在野外拍摄电影、录像审批</w:t>
            </w:r>
          </w:p>
          <w:p w14:paraId="3E6D7C62">
            <w:pPr>
              <w:ind w:left="-105" w:leftChars="-50" w:right="-105" w:rightChars="-50"/>
              <w:textAlignment w:val="center"/>
              <w:rPr>
                <w:rFonts w:ascii="方正仿宋_GBK" w:hAnsi="方正仿宋_GBK" w:eastAsia="方正仿宋_GBK" w:cs="方正仿宋_GBK"/>
                <w:lang w:eastAsia="zh-CN"/>
              </w:rPr>
            </w:pPr>
            <w:r>
              <w:rPr>
                <w:rFonts w:hint="eastAsia" w:ascii="方正仿宋_GBK" w:hAnsi="方正仿宋_GBK" w:eastAsia="方正仿宋_GBK" w:cs="方正仿宋_GBK"/>
                <w:lang w:eastAsia="zh-CN" w:bidi="ar"/>
              </w:rPr>
              <w:t>（省重点保护水生野生动物）</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E205">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区商务局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FABF">
            <w:pPr>
              <w:textAlignment w:val="center"/>
              <w:rPr>
                <w:rFonts w:ascii="方正仿宋_GBK" w:hAnsi="方正仿宋_GBK" w:eastAsia="方正仿宋_GBK" w:cs="方正仿宋_GBK"/>
                <w:lang w:eastAsia="zh-CN"/>
              </w:rPr>
            </w:pPr>
            <w:r>
              <w:rPr>
                <w:rFonts w:hint="eastAsia" w:ascii="方正仿宋_GBK" w:hAnsi="方正仿宋_GBK" w:eastAsia="方正仿宋_GBK" w:cs="方正仿宋_GBK"/>
                <w:lang w:eastAsia="zh-CN" w:bidi="ar"/>
              </w:rPr>
              <w:t>《江苏省野生动物保护条例》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9802">
            <w:pPr>
              <w:rPr>
                <w:rFonts w:ascii="宋体" w:hAnsi="宋体" w:eastAsia="宋体" w:cs="宋体"/>
                <w:sz w:val="22"/>
                <w:szCs w:val="22"/>
                <w:lang w:eastAsia="zh-CN"/>
              </w:rPr>
            </w:pPr>
          </w:p>
        </w:tc>
      </w:tr>
      <w:tr w14:paraId="48B6AFDE">
        <w:tblPrEx>
          <w:tblCellMar>
            <w:top w:w="0" w:type="dxa"/>
            <w:left w:w="108" w:type="dxa"/>
            <w:bottom w:w="0" w:type="dxa"/>
            <w:right w:w="108" w:type="dxa"/>
          </w:tblCellMar>
        </w:tblPrEx>
        <w:trPr>
          <w:cantSplit/>
          <w:trHeight w:val="477"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646B">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CB5">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区商务局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8664">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生鲜乳准运证明核发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79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区商务局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154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《乳品质量安全监督管理条例》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83E8">
            <w:pPr>
              <w:rPr>
                <w:rFonts w:ascii="宋体" w:hAnsi="宋体" w:eastAsia="宋体" w:cs="宋体"/>
                <w:sz w:val="22"/>
                <w:szCs w:val="22"/>
                <w:lang w:eastAsia="zh-CN"/>
              </w:rPr>
            </w:pPr>
          </w:p>
        </w:tc>
      </w:tr>
      <w:tr w14:paraId="7CB10922">
        <w:tblPrEx>
          <w:tblCellMar>
            <w:top w:w="0" w:type="dxa"/>
            <w:left w:w="108" w:type="dxa"/>
            <w:bottom w:w="0" w:type="dxa"/>
            <w:right w:w="108" w:type="dxa"/>
          </w:tblCellMar>
        </w:tblPrEx>
        <w:trPr>
          <w:cantSplit/>
          <w:trHeight w:val="507"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8CC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C04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A49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文艺表演团体设立审批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D36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8FD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《营业性演出管理条例》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9CC6">
            <w:pPr>
              <w:rPr>
                <w:rFonts w:ascii="宋体" w:hAnsi="宋体" w:eastAsia="宋体" w:cs="宋体"/>
                <w:sz w:val="22"/>
                <w:szCs w:val="22"/>
                <w:lang w:eastAsia="zh-CN"/>
              </w:rPr>
            </w:pPr>
          </w:p>
        </w:tc>
      </w:tr>
      <w:tr w14:paraId="096D9149">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FB5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8B1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5D75">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营业性演出审批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14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3510">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《营业性演出管理条例》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《营业性演出管理条例实施细则》（文化部令第</w:t>
            </w:r>
            <w:r>
              <w:rPr>
                <w:rFonts w:hint="eastAsia" w:ascii="Times New Roman" w:hAnsi="Times New Roman" w:eastAsia="方正仿宋_GBK" w:cs="方正仿宋_GBK"/>
                <w:sz w:val="20"/>
                <w:szCs w:val="20"/>
                <w:lang w:eastAsia="zh-CN" w:bidi="ar"/>
              </w:rPr>
              <w:t>47</w:t>
            </w:r>
            <w:r>
              <w:rPr>
                <w:rFonts w:hint="eastAsia" w:ascii="方正仿宋_GBK" w:hAnsi="方正仿宋_GBK" w:eastAsia="方正仿宋_GBK" w:cs="方正仿宋_GBK"/>
                <w:sz w:val="20"/>
                <w:szCs w:val="20"/>
                <w:lang w:eastAsia="zh-CN" w:bidi="ar"/>
              </w:rPr>
              <w:t>号公布，文化部令第</w:t>
            </w:r>
            <w:r>
              <w:rPr>
                <w:rFonts w:hint="eastAsia" w:ascii="Times New Roman" w:hAnsi="Times New Roman" w:eastAsia="方正仿宋_GBK" w:cs="方正仿宋_GBK"/>
                <w:sz w:val="20"/>
                <w:szCs w:val="20"/>
                <w:lang w:eastAsia="zh-CN" w:bidi="ar"/>
              </w:rPr>
              <w:t>57</w:t>
            </w:r>
            <w:r>
              <w:rPr>
                <w:rFonts w:hint="eastAsia" w:ascii="方正仿宋_GBK" w:hAnsi="方正仿宋_GBK" w:eastAsia="方正仿宋_GBK" w:cs="方正仿宋_GBK"/>
                <w:sz w:val="20"/>
                <w:szCs w:val="20"/>
                <w:lang w:eastAsia="zh-CN" w:bidi="ar"/>
              </w:rPr>
              <w:t>号修正，文化和旅游部第</w:t>
            </w:r>
            <w:r>
              <w:rPr>
                <w:rFonts w:hint="eastAsia" w:ascii="Times New Roman" w:hAnsi="Times New Roman" w:eastAsia="方正仿宋_GBK" w:cs="方正仿宋_GBK"/>
                <w:sz w:val="20"/>
                <w:szCs w:val="20"/>
                <w:lang w:eastAsia="zh-CN" w:bidi="ar"/>
              </w:rPr>
              <w:t>9</w:t>
            </w:r>
            <w:r>
              <w:rPr>
                <w:rFonts w:hint="eastAsia" w:ascii="方正仿宋_GBK" w:hAnsi="方正仿宋_GBK" w:eastAsia="方正仿宋_GBK" w:cs="方正仿宋_GBK"/>
                <w:sz w:val="20"/>
                <w:szCs w:val="20"/>
                <w:lang w:eastAsia="zh-CN" w:bidi="ar"/>
              </w:rPr>
              <w:t>号令第二次修订）</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DCBA">
            <w:pPr>
              <w:rPr>
                <w:rFonts w:ascii="宋体" w:hAnsi="宋体" w:eastAsia="宋体" w:cs="宋体"/>
                <w:sz w:val="22"/>
                <w:szCs w:val="22"/>
                <w:lang w:eastAsia="zh-CN"/>
              </w:rPr>
            </w:pPr>
          </w:p>
        </w:tc>
      </w:tr>
      <w:tr w14:paraId="1C74F092">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BA3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FB9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B39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娱乐场所经营活动审批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9ED5">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BCC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《娱乐场所管理条例》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3229">
            <w:pPr>
              <w:rPr>
                <w:rFonts w:ascii="宋体" w:hAnsi="宋体" w:eastAsia="宋体" w:cs="宋体"/>
                <w:sz w:val="22"/>
                <w:szCs w:val="22"/>
                <w:lang w:eastAsia="zh-CN"/>
              </w:rPr>
            </w:pPr>
          </w:p>
        </w:tc>
      </w:tr>
      <w:tr w14:paraId="2105E497">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093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293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E11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互联网上网服务营业场所筹建审批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1D1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4F4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《互联网上网服务营业场所管理条例》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79C8">
            <w:pPr>
              <w:rPr>
                <w:rFonts w:ascii="宋体" w:hAnsi="宋体" w:eastAsia="宋体" w:cs="宋体"/>
                <w:sz w:val="22"/>
                <w:szCs w:val="22"/>
                <w:lang w:eastAsia="zh-CN"/>
              </w:rPr>
            </w:pPr>
          </w:p>
        </w:tc>
      </w:tr>
      <w:tr w14:paraId="0807CB4C">
        <w:tblPrEx>
          <w:tblCellMar>
            <w:top w:w="0" w:type="dxa"/>
            <w:left w:w="108" w:type="dxa"/>
            <w:bottom w:w="0" w:type="dxa"/>
            <w:right w:w="108" w:type="dxa"/>
          </w:tblCellMar>
        </w:tblPrEx>
        <w:trPr>
          <w:cantSplit/>
          <w:trHeight w:val="537"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8BA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804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476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互联网上网服务经营活动审批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BC8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F2D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《互联网上网服务营业场所管理条例》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30D3">
            <w:pPr>
              <w:rPr>
                <w:rFonts w:ascii="宋体" w:hAnsi="宋体" w:eastAsia="宋体" w:cs="宋体"/>
                <w:sz w:val="22"/>
                <w:szCs w:val="22"/>
                <w:lang w:eastAsia="zh-CN"/>
              </w:rPr>
            </w:pPr>
          </w:p>
        </w:tc>
      </w:tr>
      <w:tr w14:paraId="1D7F091E">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ED78">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89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A25">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233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建设工程文物保护许可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1F74">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区政府（由区文旅局承办，征得上一级文物部门同意）；区文旅局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3F3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《中华人民共和国文物保护法》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234F">
            <w:pPr>
              <w:rPr>
                <w:rFonts w:ascii="宋体" w:hAnsi="宋体" w:eastAsia="宋体" w:cs="宋体"/>
                <w:sz w:val="22"/>
                <w:szCs w:val="22"/>
                <w:lang w:eastAsia="zh-CN"/>
              </w:rPr>
            </w:pPr>
          </w:p>
        </w:tc>
      </w:tr>
      <w:tr w14:paraId="67EA691A">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D15E">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D07">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CF70">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6982">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8BF4">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2798">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62BD40A2">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8B6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1D1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2A5">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文物保护单位原址保护措施审批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B05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07E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《中华人民共和国文物保护法》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F65A">
            <w:pPr>
              <w:rPr>
                <w:rFonts w:ascii="宋体" w:hAnsi="宋体" w:eastAsia="宋体" w:cs="宋体"/>
                <w:sz w:val="22"/>
                <w:szCs w:val="22"/>
                <w:lang w:eastAsia="zh-CN"/>
              </w:rPr>
            </w:pPr>
          </w:p>
        </w:tc>
      </w:tr>
      <w:tr w14:paraId="119AD0F9">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39E8">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443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C9E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核定为文物保护单位的属于国家所有的纪念建筑物或者古建筑改变用途审批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A829">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区政府（由区文旅局承办，征得上一级文物部门同意）；区文旅局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26D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《中华人民共和国文物保护法》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7384">
            <w:pPr>
              <w:rPr>
                <w:rFonts w:ascii="宋体" w:hAnsi="宋体" w:eastAsia="宋体" w:cs="宋体"/>
                <w:sz w:val="22"/>
                <w:szCs w:val="22"/>
                <w:lang w:eastAsia="zh-CN"/>
              </w:rPr>
            </w:pPr>
          </w:p>
        </w:tc>
      </w:tr>
      <w:tr w14:paraId="37C885EF">
        <w:tblPrEx>
          <w:tblCellMar>
            <w:top w:w="0" w:type="dxa"/>
            <w:left w:w="108" w:type="dxa"/>
            <w:bottom w:w="0" w:type="dxa"/>
            <w:right w:w="108" w:type="dxa"/>
          </w:tblCellMar>
        </w:tblPrEx>
        <w:trPr>
          <w:cantSplit/>
          <w:trHeight w:val="447"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D6B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10B5">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35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不可移动文物修缮审批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CA6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A50">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《中华人民共和国文物保护法》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851C">
            <w:pPr>
              <w:rPr>
                <w:rFonts w:ascii="宋体" w:hAnsi="宋体" w:eastAsia="宋体" w:cs="宋体"/>
                <w:sz w:val="22"/>
                <w:szCs w:val="22"/>
                <w:lang w:eastAsia="zh-CN"/>
              </w:rPr>
            </w:pPr>
          </w:p>
        </w:tc>
      </w:tr>
      <w:tr w14:paraId="0A974DBA">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64B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13B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CE6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非国有文物收藏单位和其他单位借用国有馆藏文物审批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E7F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E6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《中华人民共和国文物保护法》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0011">
            <w:pPr>
              <w:rPr>
                <w:rFonts w:ascii="宋体" w:hAnsi="宋体" w:eastAsia="宋体" w:cs="宋体"/>
                <w:sz w:val="22"/>
                <w:szCs w:val="22"/>
                <w:lang w:eastAsia="zh-CN"/>
              </w:rPr>
            </w:pPr>
          </w:p>
        </w:tc>
      </w:tr>
      <w:tr w14:paraId="2E1BF4E4">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0C1B">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61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2A31">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博物馆处理不够入藏标准、无保存价值的文物或标本审批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5A3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4D4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《国务院对确需保留的行政审批项目设定行政许可的决定》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87E0">
            <w:pPr>
              <w:rPr>
                <w:rFonts w:ascii="宋体" w:hAnsi="宋体" w:eastAsia="宋体" w:cs="宋体"/>
                <w:sz w:val="22"/>
                <w:szCs w:val="22"/>
                <w:lang w:eastAsia="zh-CN"/>
              </w:rPr>
            </w:pPr>
          </w:p>
        </w:tc>
      </w:tr>
      <w:tr w14:paraId="62D8FD31">
        <w:tblPrEx>
          <w:tblCellMar>
            <w:top w:w="0" w:type="dxa"/>
            <w:left w:w="108" w:type="dxa"/>
            <w:bottom w:w="0" w:type="dxa"/>
            <w:right w:w="108" w:type="dxa"/>
          </w:tblCellMar>
        </w:tblPrEx>
        <w:trPr>
          <w:cantSplit/>
          <w:trHeight w:val="178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05CC">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FE3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7DC2">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卫星电视广播地面接收设施安装服务许可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6764">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区文旅局（初审省广电局事权事项）</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B67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《卫星电视广播地面接收设施管理规定》</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《卫星电视广播地面接收设施安装服务暂行办法》（广播电影电视总局令第</w:t>
            </w:r>
            <w:r>
              <w:rPr>
                <w:rFonts w:hint="eastAsia" w:ascii="Times New Roman" w:hAnsi="Times New Roman" w:eastAsia="方正仿宋_GBK" w:cs="方正仿宋_GBK"/>
                <w:sz w:val="20"/>
                <w:szCs w:val="20"/>
                <w:lang w:eastAsia="zh-CN" w:bidi="ar"/>
              </w:rPr>
              <w:t>60</w:t>
            </w:r>
            <w:r>
              <w:rPr>
                <w:rFonts w:hint="eastAsia" w:ascii="方正仿宋_GBK" w:hAnsi="方正仿宋_GBK" w:eastAsia="方正仿宋_GBK" w:cs="方正仿宋_GBK"/>
                <w:sz w:val="20"/>
                <w:szCs w:val="20"/>
                <w:lang w:eastAsia="zh-CN" w:bidi="ar"/>
              </w:rPr>
              <w:t>号公布，广播电视总局令第</w:t>
            </w:r>
            <w:r>
              <w:rPr>
                <w:rFonts w:hint="eastAsia" w:ascii="Times New Roman" w:hAnsi="Times New Roman" w:eastAsia="方正仿宋_GBK" w:cs="方正仿宋_GBK"/>
                <w:sz w:val="20"/>
                <w:szCs w:val="20"/>
                <w:lang w:eastAsia="zh-CN" w:bidi="ar"/>
              </w:rPr>
              <w:t>10</w:t>
            </w:r>
            <w:r>
              <w:rPr>
                <w:rFonts w:hint="eastAsia" w:ascii="方正仿宋_GBK" w:hAnsi="方正仿宋_GBK" w:eastAsia="方正仿宋_GBK" w:cs="方正仿宋_GBK"/>
                <w:sz w:val="20"/>
                <w:szCs w:val="20"/>
                <w:lang w:eastAsia="zh-CN" w:bidi="ar"/>
              </w:rPr>
              <w:t>号修正）</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《广电总局关于设立卫星地面接收设施安装服务机构审批事项的通知》（广发〔</w:t>
            </w:r>
            <w:r>
              <w:rPr>
                <w:rFonts w:hint="eastAsia" w:ascii="Times New Roman" w:hAnsi="Times New Roman" w:eastAsia="方正仿宋_GBK" w:cs="方正仿宋_GBK"/>
                <w:sz w:val="20"/>
                <w:szCs w:val="20"/>
                <w:lang w:eastAsia="zh-CN" w:bidi="ar"/>
              </w:rPr>
              <w:t>2010</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24</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FD9D">
            <w:pPr>
              <w:rPr>
                <w:rFonts w:ascii="宋体" w:hAnsi="宋体" w:eastAsia="宋体" w:cs="宋体"/>
                <w:sz w:val="22"/>
                <w:szCs w:val="22"/>
                <w:lang w:eastAsia="zh-CN"/>
              </w:rPr>
            </w:pPr>
          </w:p>
        </w:tc>
      </w:tr>
      <w:tr w14:paraId="594A69D0">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589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EAE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56D2">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举办健身气功活动及设立站点审批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ED5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0DA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《国务院对确需保留的行政审批项目设定行政许可的决定》</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《健身气功管理办法》（体育总局令</w:t>
            </w:r>
            <w:r>
              <w:rPr>
                <w:rFonts w:hint="eastAsia" w:ascii="Times New Roman" w:hAnsi="Times New Roman" w:eastAsia="方正仿宋_GBK" w:cs="方正仿宋_GBK"/>
                <w:sz w:val="20"/>
                <w:szCs w:val="20"/>
                <w:lang w:eastAsia="zh-CN" w:bidi="ar"/>
              </w:rPr>
              <w:t>2006</w:t>
            </w:r>
            <w:r>
              <w:rPr>
                <w:rFonts w:hint="eastAsia" w:ascii="方正仿宋_GBK" w:hAnsi="方正仿宋_GBK" w:eastAsia="方正仿宋_GBK" w:cs="方正仿宋_GBK"/>
                <w:sz w:val="20"/>
                <w:szCs w:val="20"/>
                <w:lang w:eastAsia="zh-CN" w:bidi="ar"/>
              </w:rPr>
              <w:t>年第</w:t>
            </w:r>
            <w:r>
              <w:rPr>
                <w:rFonts w:hint="eastAsia" w:ascii="Times New Roman" w:hAnsi="Times New Roman" w:eastAsia="方正仿宋_GBK" w:cs="方正仿宋_GBK"/>
                <w:sz w:val="20"/>
                <w:szCs w:val="20"/>
                <w:lang w:eastAsia="zh-CN" w:bidi="ar"/>
              </w:rPr>
              <w:t>9</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2790">
            <w:pPr>
              <w:rPr>
                <w:rFonts w:ascii="宋体" w:hAnsi="宋体" w:eastAsia="宋体" w:cs="宋体"/>
                <w:sz w:val="22"/>
                <w:szCs w:val="22"/>
                <w:lang w:eastAsia="zh-CN"/>
              </w:rPr>
            </w:pPr>
          </w:p>
        </w:tc>
      </w:tr>
      <w:tr w14:paraId="24E8B97E">
        <w:tblPrEx>
          <w:tblCellMar>
            <w:top w:w="0" w:type="dxa"/>
            <w:left w:w="108" w:type="dxa"/>
            <w:bottom w:w="0" w:type="dxa"/>
            <w:right w:w="108" w:type="dxa"/>
          </w:tblCellMar>
        </w:tblPrEx>
        <w:trPr>
          <w:cantSplit/>
          <w:trHeight w:val="617"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C56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466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D78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高危险性体育项目经营许可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935">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C1E9">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《全民健身条例》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7FA4">
            <w:pPr>
              <w:rPr>
                <w:rFonts w:ascii="方正仿宋_GBK" w:hAnsi="方正仿宋_GBK" w:eastAsia="方正仿宋_GBK" w:cs="方正仿宋_GBK"/>
                <w:sz w:val="20"/>
                <w:szCs w:val="20"/>
              </w:rPr>
            </w:pPr>
          </w:p>
        </w:tc>
      </w:tr>
      <w:tr w14:paraId="44895684">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9BBC">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58D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617">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临时占用公共体育场地设施审批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BA4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EDB0">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《中华人民共和国体育法》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DC07">
            <w:pPr>
              <w:rPr>
                <w:rFonts w:hint="eastAsia" w:ascii="方正仿宋_GBK" w:hAnsi="方正仿宋_GBK" w:eastAsia="方正仿宋_GBK" w:cs="方正仿宋_GBK"/>
                <w:sz w:val="20"/>
                <w:szCs w:val="20"/>
                <w:lang w:eastAsia="zh-CN"/>
              </w:rPr>
            </w:pPr>
          </w:p>
          <w:p w14:paraId="2036FF6A">
            <w:pPr>
              <w:rPr>
                <w:rFonts w:hint="eastAsia" w:ascii="方正仿宋_GBK" w:hAnsi="方正仿宋_GBK" w:eastAsia="方正仿宋_GBK" w:cs="方正仿宋_GBK"/>
                <w:sz w:val="20"/>
                <w:szCs w:val="20"/>
                <w:lang w:eastAsia="zh-CN"/>
              </w:rPr>
            </w:pPr>
          </w:p>
          <w:p w14:paraId="3290CD7F">
            <w:pPr>
              <w:rPr>
                <w:rFonts w:ascii="方正仿宋_GBK" w:hAnsi="方正仿宋_GBK" w:eastAsia="方正仿宋_GBK" w:cs="方正仿宋_GBK"/>
                <w:sz w:val="20"/>
                <w:szCs w:val="20"/>
                <w:lang w:eastAsia="zh-CN"/>
              </w:rPr>
            </w:pPr>
          </w:p>
        </w:tc>
      </w:tr>
      <w:tr w14:paraId="7EF9BD16">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6122">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4E9">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22AF">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887">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C712">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914D">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08A14C93">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444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99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34C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F0A0">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尚未核定公布为文物保护单位的不可移动文物需要迁移、拆除的批准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B88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C5D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《江苏省文物保护条例》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D395">
            <w:pPr>
              <w:rPr>
                <w:rFonts w:ascii="宋体" w:hAnsi="宋体" w:eastAsia="宋体" w:cs="宋体"/>
                <w:sz w:val="22"/>
                <w:szCs w:val="22"/>
                <w:lang w:eastAsia="zh-CN"/>
              </w:rPr>
            </w:pPr>
          </w:p>
        </w:tc>
      </w:tr>
      <w:tr w14:paraId="5EFFD9BF">
        <w:tblPrEx>
          <w:tblCellMar>
            <w:top w:w="0" w:type="dxa"/>
            <w:left w:w="108" w:type="dxa"/>
            <w:bottom w:w="0" w:type="dxa"/>
            <w:right w:w="108" w:type="dxa"/>
          </w:tblCellMar>
        </w:tblPrEx>
        <w:trPr>
          <w:cantSplit/>
          <w:trHeight w:val="54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9EC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775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2101">
            <w:pPr>
              <w:textAlignment w:val="center"/>
              <w:rPr>
                <w:rFonts w:ascii="方正仿宋_GBK" w:hAnsi="方正仿宋_GBK" w:eastAsia="方正仿宋_GBK" w:cs="方正仿宋_GBK"/>
                <w:lang w:eastAsia="zh-CN"/>
              </w:rPr>
            </w:pPr>
            <w:r>
              <w:rPr>
                <w:rFonts w:hint="eastAsia" w:ascii="方正仿宋_GBK" w:hAnsi="方正仿宋_GBK" w:eastAsia="方正仿宋_GBK" w:cs="方正仿宋_GBK"/>
                <w:lang w:eastAsia="zh-CN" w:bidi="ar"/>
              </w:rPr>
              <w:t>举办高危险性体育赛事活动许可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DF8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D154">
            <w:pPr>
              <w:textAlignment w:val="center"/>
              <w:rPr>
                <w:rFonts w:ascii="方正仿宋_GBK" w:hAnsi="方正仿宋_GBK" w:eastAsia="方正仿宋_GBK" w:cs="方正仿宋_GBK"/>
                <w:lang w:eastAsia="zh-CN"/>
              </w:rPr>
            </w:pPr>
            <w:r>
              <w:rPr>
                <w:rFonts w:hint="eastAsia" w:ascii="方正仿宋_GBK" w:hAnsi="方正仿宋_GBK" w:eastAsia="方正仿宋_GBK" w:cs="方正仿宋_GBK"/>
                <w:lang w:eastAsia="zh-CN" w:bidi="ar"/>
              </w:rPr>
              <w:t>《中华人民共和国体育法》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436">
            <w:pPr>
              <w:rPr>
                <w:rFonts w:ascii="宋体" w:hAnsi="宋体" w:eastAsia="宋体" w:cs="宋体"/>
                <w:sz w:val="22"/>
                <w:szCs w:val="22"/>
                <w:lang w:eastAsia="zh-CN"/>
              </w:rPr>
            </w:pPr>
          </w:p>
        </w:tc>
      </w:tr>
      <w:tr w14:paraId="2B5571E3">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921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F0E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区文旅局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90F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设置卫星电视广播地面接收设施审批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2868">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区文旅局（初审省广电局事权事项）</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031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《广播电视管理条例》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《卫星电视广播地面接收设施管理规定》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7A21">
            <w:pPr>
              <w:rPr>
                <w:rFonts w:ascii="宋体" w:hAnsi="宋体" w:eastAsia="宋体" w:cs="宋体"/>
                <w:sz w:val="22"/>
                <w:szCs w:val="22"/>
                <w:lang w:eastAsia="zh-CN"/>
              </w:rPr>
            </w:pPr>
          </w:p>
        </w:tc>
      </w:tr>
      <w:tr w14:paraId="43B1A929">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052C">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D3F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451">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饮用水供水单位卫生许可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F94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42C1">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《中华人民共和国传染病防治法》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AD88">
            <w:pPr>
              <w:rPr>
                <w:rFonts w:ascii="宋体" w:hAnsi="宋体" w:eastAsia="宋体" w:cs="宋体"/>
                <w:sz w:val="22"/>
                <w:szCs w:val="22"/>
                <w:lang w:eastAsia="zh-CN"/>
              </w:rPr>
            </w:pPr>
          </w:p>
        </w:tc>
      </w:tr>
      <w:tr w14:paraId="5A07A21C">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AA4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D70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957A">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公共场所卫生许可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69D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035">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《公共场所卫生管理条例》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10DC">
            <w:pPr>
              <w:rPr>
                <w:rFonts w:ascii="宋体" w:hAnsi="宋体" w:eastAsia="宋体" w:cs="宋体"/>
                <w:sz w:val="22"/>
                <w:szCs w:val="22"/>
                <w:lang w:eastAsia="zh-CN"/>
              </w:rPr>
            </w:pPr>
          </w:p>
        </w:tc>
      </w:tr>
      <w:tr w14:paraId="48318B87">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D9F5">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223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5D7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医疗机构建设项目放射性职业病危害预评价报告审核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66E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4DA3">
            <w:pPr>
              <w:ind w:left="-105" w:leftChars="-50" w:right="-210" w:rightChars="-10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《中华人民共和国职业病防治法》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《放射诊疗管理规定》（卫生部令第</w:t>
            </w:r>
            <w:r>
              <w:rPr>
                <w:rFonts w:hint="eastAsia" w:ascii="Times New Roman" w:hAnsi="Times New Roman" w:eastAsia="方正仿宋_GBK" w:cs="方正仿宋_GBK"/>
                <w:sz w:val="20"/>
                <w:szCs w:val="20"/>
                <w:lang w:eastAsia="zh-CN" w:bidi="ar"/>
              </w:rPr>
              <w:t>46</w:t>
            </w:r>
            <w:r>
              <w:rPr>
                <w:rFonts w:hint="eastAsia" w:ascii="方正仿宋_GBK" w:hAnsi="方正仿宋_GBK" w:eastAsia="方正仿宋_GBK" w:cs="方正仿宋_GBK"/>
                <w:sz w:val="20"/>
                <w:szCs w:val="20"/>
                <w:lang w:eastAsia="zh-CN" w:bidi="ar"/>
              </w:rPr>
              <w:t>号公布，国家卫生计生委令第</w:t>
            </w:r>
            <w:r>
              <w:rPr>
                <w:rFonts w:hint="eastAsia" w:ascii="Times New Roman" w:hAnsi="Times New Roman" w:eastAsia="方正仿宋_GBK" w:cs="方正仿宋_GBK"/>
                <w:sz w:val="20"/>
                <w:szCs w:val="20"/>
                <w:lang w:eastAsia="zh-CN" w:bidi="ar"/>
              </w:rPr>
              <w:t>8</w:t>
            </w:r>
            <w:r>
              <w:rPr>
                <w:rFonts w:hint="eastAsia" w:ascii="方正仿宋_GBK" w:hAnsi="方正仿宋_GBK" w:eastAsia="方正仿宋_GBK" w:cs="方正仿宋_GBK"/>
                <w:sz w:val="20"/>
                <w:szCs w:val="20"/>
                <w:lang w:eastAsia="zh-CN" w:bidi="ar"/>
              </w:rPr>
              <w:t>号修正）</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1059">
            <w:pPr>
              <w:rPr>
                <w:rFonts w:ascii="宋体" w:hAnsi="宋体" w:eastAsia="宋体" w:cs="宋体"/>
                <w:sz w:val="22"/>
                <w:szCs w:val="22"/>
                <w:lang w:eastAsia="zh-CN"/>
              </w:rPr>
            </w:pPr>
          </w:p>
        </w:tc>
      </w:tr>
      <w:tr w14:paraId="3E4383EC">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14F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8DA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569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医疗机构建设项目放射性职业病防护设施竣工验收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C62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622F">
            <w:pPr>
              <w:ind w:left="-105" w:leftChars="-50" w:right="-210" w:rightChars="-10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《中华人民共和国职业病防治法》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《放射诊疗管理规定》（卫生部令第</w:t>
            </w:r>
            <w:r>
              <w:rPr>
                <w:rFonts w:hint="eastAsia" w:ascii="Times New Roman" w:hAnsi="Times New Roman" w:eastAsia="方正仿宋_GBK" w:cs="方正仿宋_GBK"/>
                <w:sz w:val="20"/>
                <w:szCs w:val="20"/>
                <w:lang w:eastAsia="zh-CN" w:bidi="ar"/>
              </w:rPr>
              <w:t>46</w:t>
            </w:r>
            <w:r>
              <w:rPr>
                <w:rFonts w:hint="eastAsia" w:ascii="方正仿宋_GBK" w:hAnsi="方正仿宋_GBK" w:eastAsia="方正仿宋_GBK" w:cs="方正仿宋_GBK"/>
                <w:sz w:val="20"/>
                <w:szCs w:val="20"/>
                <w:lang w:eastAsia="zh-CN" w:bidi="ar"/>
              </w:rPr>
              <w:t>号公布，国家卫生计生委令第</w:t>
            </w:r>
            <w:r>
              <w:rPr>
                <w:rFonts w:hint="eastAsia" w:ascii="Times New Roman" w:hAnsi="Times New Roman" w:eastAsia="方正仿宋_GBK" w:cs="方正仿宋_GBK"/>
                <w:sz w:val="20"/>
                <w:szCs w:val="20"/>
                <w:lang w:eastAsia="zh-CN" w:bidi="ar"/>
              </w:rPr>
              <w:t>8</w:t>
            </w:r>
            <w:r>
              <w:rPr>
                <w:rFonts w:hint="eastAsia" w:ascii="方正仿宋_GBK" w:hAnsi="方正仿宋_GBK" w:eastAsia="方正仿宋_GBK" w:cs="方正仿宋_GBK"/>
                <w:sz w:val="20"/>
                <w:szCs w:val="20"/>
                <w:lang w:eastAsia="zh-CN" w:bidi="ar"/>
              </w:rPr>
              <w:t>号修正）</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41D1">
            <w:pPr>
              <w:rPr>
                <w:rFonts w:ascii="宋体" w:hAnsi="宋体" w:eastAsia="宋体" w:cs="宋体"/>
                <w:sz w:val="22"/>
                <w:szCs w:val="22"/>
                <w:lang w:eastAsia="zh-CN"/>
              </w:rPr>
            </w:pPr>
          </w:p>
        </w:tc>
      </w:tr>
      <w:tr w14:paraId="3E33E2F2">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44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113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683C">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医疗机构设置审批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CD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DBE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《医疗机构管理条例》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CC67">
            <w:pPr>
              <w:rPr>
                <w:rFonts w:ascii="宋体" w:hAnsi="宋体" w:eastAsia="宋体" w:cs="宋体"/>
                <w:sz w:val="22"/>
                <w:szCs w:val="22"/>
                <w:lang w:eastAsia="zh-CN"/>
              </w:rPr>
            </w:pPr>
          </w:p>
        </w:tc>
      </w:tr>
      <w:tr w14:paraId="3D1A20A0">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02D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E99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3E40">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医疗机构执业登记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B67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382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《医疗机构管理条例》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5F30">
            <w:pPr>
              <w:rPr>
                <w:rFonts w:ascii="宋体" w:hAnsi="宋体" w:eastAsia="宋体" w:cs="宋体"/>
                <w:sz w:val="22"/>
                <w:szCs w:val="22"/>
                <w:lang w:eastAsia="zh-CN"/>
              </w:rPr>
            </w:pPr>
          </w:p>
        </w:tc>
      </w:tr>
      <w:tr w14:paraId="340FDCDF">
        <w:tblPrEx>
          <w:tblCellMar>
            <w:top w:w="0" w:type="dxa"/>
            <w:left w:w="108" w:type="dxa"/>
            <w:bottom w:w="0" w:type="dxa"/>
            <w:right w:w="108" w:type="dxa"/>
          </w:tblCellMar>
        </w:tblPrEx>
        <w:trPr>
          <w:cantSplit/>
          <w:trHeight w:val="127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3CA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B63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1D0E">
            <w:pPr>
              <w:ind w:left="-105" w:leftChars="-50" w:right="-105" w:righ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母婴保健技术服务机构执业许可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E7C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31C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《中华人民共和国母婴保健法》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《中华人民共和国母婴保健法实施办法》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《母婴保健专项技术服务许可及人员资格管理办法》（卫妇发〔</w:t>
            </w:r>
            <w:r>
              <w:rPr>
                <w:rFonts w:hint="eastAsia" w:ascii="Times New Roman" w:hAnsi="Times New Roman" w:eastAsia="方正仿宋_GBK" w:cs="方正仿宋_GBK"/>
                <w:sz w:val="20"/>
                <w:szCs w:val="20"/>
                <w:lang w:eastAsia="zh-CN" w:bidi="ar"/>
              </w:rPr>
              <w:t>1995</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7</w:t>
            </w:r>
            <w:r>
              <w:rPr>
                <w:rFonts w:hint="eastAsia" w:ascii="方正仿宋_GBK" w:hAnsi="方正仿宋_GBK" w:eastAsia="方正仿宋_GBK" w:cs="方正仿宋_GBK"/>
                <w:sz w:val="20"/>
                <w:szCs w:val="20"/>
                <w:lang w:eastAsia="zh-CN" w:bidi="ar"/>
              </w:rPr>
              <w:t>号公布，国家卫生健康委令第</w:t>
            </w:r>
            <w:r>
              <w:rPr>
                <w:rFonts w:hint="eastAsia" w:ascii="Times New Roman" w:hAnsi="Times New Roman" w:eastAsia="方正仿宋_GBK" w:cs="方正仿宋_GBK"/>
                <w:sz w:val="20"/>
                <w:szCs w:val="20"/>
                <w:lang w:eastAsia="zh-CN" w:bidi="ar"/>
              </w:rPr>
              <w:t>7</w:t>
            </w:r>
            <w:r>
              <w:rPr>
                <w:rFonts w:hint="eastAsia" w:ascii="方正仿宋_GBK" w:hAnsi="方正仿宋_GBK" w:eastAsia="方正仿宋_GBK" w:cs="方正仿宋_GBK"/>
                <w:sz w:val="20"/>
                <w:szCs w:val="20"/>
                <w:lang w:eastAsia="zh-CN" w:bidi="ar"/>
              </w:rPr>
              <w:t>号修正）</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1ADF">
            <w:pPr>
              <w:rPr>
                <w:rFonts w:ascii="宋体" w:hAnsi="宋体" w:eastAsia="宋体" w:cs="宋体"/>
                <w:sz w:val="22"/>
                <w:szCs w:val="22"/>
                <w:lang w:eastAsia="zh-CN"/>
              </w:rPr>
            </w:pPr>
          </w:p>
        </w:tc>
      </w:tr>
      <w:tr w14:paraId="7D223CA8">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C3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109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15B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774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放射源诊疗技术和医用辐射机构许可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CA4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8814">
            <w:pPr>
              <w:ind w:left="-105" w:leftChars="-50" w:right="-105" w:rightChars="-50"/>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《放射性同位素与射线装置安全和防护条例》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《放射诊疗管理规定》</w:t>
            </w:r>
          </w:p>
          <w:p w14:paraId="36E77CB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（卫生部令第</w:t>
            </w:r>
            <w:r>
              <w:rPr>
                <w:rFonts w:hint="eastAsia" w:ascii="Times New Roman" w:hAnsi="Times New Roman" w:eastAsia="方正仿宋_GBK" w:cs="方正仿宋_GBK"/>
                <w:sz w:val="20"/>
                <w:szCs w:val="20"/>
                <w:lang w:eastAsia="zh-CN" w:bidi="ar"/>
              </w:rPr>
              <w:t>46</w:t>
            </w:r>
            <w:r>
              <w:rPr>
                <w:rFonts w:hint="eastAsia" w:ascii="方正仿宋_GBK" w:hAnsi="方正仿宋_GBK" w:eastAsia="方正仿宋_GBK" w:cs="方正仿宋_GBK"/>
                <w:sz w:val="20"/>
                <w:szCs w:val="20"/>
                <w:lang w:eastAsia="zh-CN" w:bidi="ar"/>
              </w:rPr>
              <w:t>号公布，国家卫生计生委令第</w:t>
            </w:r>
            <w:r>
              <w:rPr>
                <w:rFonts w:hint="eastAsia" w:ascii="Times New Roman" w:hAnsi="Times New Roman" w:eastAsia="方正仿宋_GBK" w:cs="方正仿宋_GBK"/>
                <w:sz w:val="20"/>
                <w:szCs w:val="20"/>
                <w:lang w:eastAsia="zh-CN" w:bidi="ar"/>
              </w:rPr>
              <w:t>8</w:t>
            </w:r>
            <w:r>
              <w:rPr>
                <w:rFonts w:hint="eastAsia" w:ascii="方正仿宋_GBK" w:hAnsi="方正仿宋_GBK" w:eastAsia="方正仿宋_GBK" w:cs="方正仿宋_GBK"/>
                <w:sz w:val="20"/>
                <w:szCs w:val="20"/>
                <w:lang w:eastAsia="zh-CN" w:bidi="ar"/>
              </w:rPr>
              <w:t>号修正）</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EA53">
            <w:pPr>
              <w:rPr>
                <w:rFonts w:ascii="宋体" w:hAnsi="宋体" w:eastAsia="宋体" w:cs="宋体"/>
                <w:sz w:val="22"/>
                <w:szCs w:val="22"/>
                <w:lang w:eastAsia="zh-CN"/>
              </w:rPr>
            </w:pPr>
          </w:p>
        </w:tc>
      </w:tr>
      <w:tr w14:paraId="25C56AE9">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410B">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A8BB">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757A">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FA38">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3D93">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24A0">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4A6C0F27">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776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FAD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E70E">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单采血浆站设置审批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D93C">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区卫健委（对省卫生健康委事权事项进行初审）</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FF7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《血液制品管理条例》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《单采血浆站管理办法》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CB04">
            <w:pPr>
              <w:rPr>
                <w:rFonts w:ascii="宋体" w:hAnsi="宋体" w:eastAsia="宋体" w:cs="宋体"/>
                <w:sz w:val="22"/>
                <w:szCs w:val="22"/>
                <w:lang w:eastAsia="zh-CN"/>
              </w:rPr>
            </w:pPr>
          </w:p>
        </w:tc>
      </w:tr>
      <w:tr w14:paraId="0D26765A">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55B5">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F8F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EB5C">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医师执业注册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159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872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《中华人民共和国医师法》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《医师执业注册管理办法》（国家卫生计生委令第</w:t>
            </w:r>
            <w:r>
              <w:rPr>
                <w:rFonts w:hint="eastAsia" w:ascii="Times New Roman" w:hAnsi="Times New Roman" w:eastAsia="方正仿宋_GBK" w:cs="方正仿宋_GBK"/>
                <w:sz w:val="20"/>
                <w:szCs w:val="20"/>
                <w:lang w:eastAsia="zh-CN" w:bidi="ar"/>
              </w:rPr>
              <w:t>13</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9B1C">
            <w:pPr>
              <w:rPr>
                <w:rFonts w:ascii="宋体" w:hAnsi="宋体" w:eastAsia="宋体" w:cs="宋体"/>
                <w:sz w:val="22"/>
                <w:szCs w:val="22"/>
                <w:lang w:eastAsia="zh-CN"/>
              </w:rPr>
            </w:pPr>
          </w:p>
        </w:tc>
      </w:tr>
      <w:tr w14:paraId="7AD100E2">
        <w:tblPrEx>
          <w:tblCellMar>
            <w:top w:w="0" w:type="dxa"/>
            <w:left w:w="108" w:type="dxa"/>
            <w:bottom w:w="0" w:type="dxa"/>
            <w:right w:w="108" w:type="dxa"/>
          </w:tblCellMar>
        </w:tblPrEx>
        <w:trPr>
          <w:cantSplit/>
          <w:trHeight w:val="2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E1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1AD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B03C">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乡村医生执业注册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046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76E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《乡村医生从业管理条例》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B8ED">
            <w:pPr>
              <w:rPr>
                <w:rFonts w:ascii="宋体" w:hAnsi="宋体" w:eastAsia="宋体" w:cs="宋体"/>
                <w:sz w:val="22"/>
                <w:szCs w:val="22"/>
                <w:lang w:eastAsia="zh-CN"/>
              </w:rPr>
            </w:pPr>
          </w:p>
        </w:tc>
      </w:tr>
      <w:tr w14:paraId="32815C79">
        <w:tblPrEx>
          <w:tblCellMar>
            <w:top w:w="0" w:type="dxa"/>
            <w:left w:w="108" w:type="dxa"/>
            <w:bottom w:w="0" w:type="dxa"/>
            <w:right w:w="108" w:type="dxa"/>
          </w:tblCellMar>
        </w:tblPrEx>
        <w:trPr>
          <w:cantSplit/>
          <w:trHeight w:val="153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AB6C">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4E6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DA5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母婴保健服务人员资格认定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140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85BA">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《中华人民共和国母婴保健法》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《中华人民共和国母婴保健法实施办法》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《母婴保健专项技术服务许可及人员资格管理办法》（卫妇发〔</w:t>
            </w:r>
            <w:r>
              <w:rPr>
                <w:rFonts w:hint="eastAsia" w:ascii="Times New Roman" w:hAnsi="Times New Roman" w:eastAsia="方正仿宋_GBK" w:cs="方正仿宋_GBK"/>
                <w:sz w:val="20"/>
                <w:szCs w:val="20"/>
                <w:lang w:eastAsia="zh-CN" w:bidi="ar"/>
              </w:rPr>
              <w:t>1995</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7</w:t>
            </w:r>
            <w:r>
              <w:rPr>
                <w:rFonts w:hint="eastAsia" w:ascii="方正仿宋_GBK" w:hAnsi="方正仿宋_GBK" w:eastAsia="方正仿宋_GBK" w:cs="方正仿宋_GBK"/>
                <w:sz w:val="20"/>
                <w:szCs w:val="20"/>
                <w:lang w:eastAsia="zh-CN" w:bidi="ar"/>
              </w:rPr>
              <w:t>号公布，国家卫生健康委令第</w:t>
            </w:r>
            <w:r>
              <w:rPr>
                <w:rFonts w:hint="eastAsia" w:ascii="Times New Roman" w:hAnsi="Times New Roman" w:eastAsia="方正仿宋_GBK" w:cs="方正仿宋_GBK"/>
                <w:sz w:val="20"/>
                <w:szCs w:val="20"/>
                <w:lang w:eastAsia="zh-CN" w:bidi="ar"/>
              </w:rPr>
              <w:t>7</w:t>
            </w:r>
            <w:r>
              <w:rPr>
                <w:rFonts w:hint="eastAsia" w:ascii="方正仿宋_GBK" w:hAnsi="方正仿宋_GBK" w:eastAsia="方正仿宋_GBK" w:cs="方正仿宋_GBK"/>
                <w:sz w:val="20"/>
                <w:szCs w:val="20"/>
                <w:lang w:eastAsia="zh-CN" w:bidi="ar"/>
              </w:rPr>
              <w:t>号修正）</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《国家职业资格目录（</w:t>
            </w:r>
            <w:r>
              <w:rPr>
                <w:rFonts w:hint="eastAsia" w:ascii="Times New Roman" w:hAnsi="Times New Roman" w:eastAsia="方正仿宋_GBK" w:cs="方正仿宋_GBK"/>
                <w:sz w:val="20"/>
                <w:szCs w:val="20"/>
                <w:lang w:eastAsia="zh-CN" w:bidi="ar"/>
              </w:rPr>
              <w:t>2021</w:t>
            </w:r>
            <w:r>
              <w:rPr>
                <w:rFonts w:hint="eastAsia" w:ascii="方正仿宋_GBK" w:hAnsi="方正仿宋_GBK" w:eastAsia="方正仿宋_GBK" w:cs="方正仿宋_GBK"/>
                <w:sz w:val="20"/>
                <w:szCs w:val="20"/>
                <w:lang w:eastAsia="zh-CN" w:bidi="ar"/>
              </w:rPr>
              <w:t>年版）》</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9FF6">
            <w:pPr>
              <w:rPr>
                <w:rFonts w:ascii="宋体" w:hAnsi="宋体" w:eastAsia="宋体" w:cs="宋体"/>
                <w:sz w:val="22"/>
                <w:szCs w:val="22"/>
                <w:lang w:eastAsia="zh-CN"/>
              </w:rPr>
            </w:pPr>
          </w:p>
        </w:tc>
      </w:tr>
      <w:tr w14:paraId="552038B3">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E2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5A5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4781">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护士执业注册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46F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A75">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《护士条例》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《国家职业资格目录（</w:t>
            </w:r>
            <w:r>
              <w:rPr>
                <w:rFonts w:hint="eastAsia" w:ascii="Times New Roman" w:hAnsi="Times New Roman" w:eastAsia="方正仿宋_GBK" w:cs="方正仿宋_GBK"/>
                <w:sz w:val="20"/>
                <w:szCs w:val="20"/>
                <w:lang w:eastAsia="zh-CN" w:bidi="ar"/>
              </w:rPr>
              <w:t>2021</w:t>
            </w:r>
            <w:r>
              <w:rPr>
                <w:rFonts w:hint="eastAsia" w:ascii="方正仿宋_GBK" w:hAnsi="方正仿宋_GBK" w:eastAsia="方正仿宋_GBK" w:cs="方正仿宋_GBK"/>
                <w:sz w:val="20"/>
                <w:szCs w:val="20"/>
                <w:lang w:eastAsia="zh-CN" w:bidi="ar"/>
              </w:rPr>
              <w:t>年版）》</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4B4A">
            <w:pPr>
              <w:rPr>
                <w:rFonts w:ascii="宋体" w:hAnsi="宋体" w:eastAsia="宋体" w:cs="宋体"/>
                <w:sz w:val="22"/>
                <w:szCs w:val="22"/>
                <w:lang w:eastAsia="zh-CN"/>
              </w:rPr>
            </w:pPr>
          </w:p>
        </w:tc>
      </w:tr>
      <w:tr w14:paraId="40BD7F9E">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5EC5">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0F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548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确有专长的中医医师资格认定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FC1">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区卫健委（受理省卫生健康委事权事项并逐级上报）</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EBD3">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《中华人民共和国中医药法》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《中医医术确有专长人员医师资格考核注册管理暂行办法》（国家卫生计生委令第</w:t>
            </w:r>
            <w:r>
              <w:rPr>
                <w:rFonts w:hint="eastAsia" w:ascii="Times New Roman" w:hAnsi="Times New Roman" w:eastAsia="方正仿宋_GBK" w:cs="方正仿宋_GBK"/>
                <w:sz w:val="20"/>
                <w:szCs w:val="20"/>
                <w:lang w:eastAsia="zh-CN" w:bidi="ar"/>
              </w:rPr>
              <w:t>15</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F774">
            <w:pPr>
              <w:rPr>
                <w:rFonts w:ascii="宋体" w:hAnsi="宋体" w:eastAsia="宋体" w:cs="宋体"/>
                <w:sz w:val="22"/>
                <w:szCs w:val="22"/>
                <w:lang w:eastAsia="zh-CN"/>
              </w:rPr>
            </w:pPr>
          </w:p>
        </w:tc>
      </w:tr>
      <w:tr w14:paraId="2D5275DF">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F99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C89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7AD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确有专长的中医医师执业注册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264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CFE0">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《中华人民共和国中医药法》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《中医医术确有专长人员医师资格考核注册管理暂行办法》（国家卫生计生委令第</w:t>
            </w:r>
            <w:r>
              <w:rPr>
                <w:rFonts w:hint="eastAsia" w:ascii="Times New Roman" w:hAnsi="Times New Roman" w:eastAsia="方正仿宋_GBK" w:cs="方正仿宋_GBK"/>
                <w:sz w:val="20"/>
                <w:szCs w:val="20"/>
                <w:lang w:eastAsia="zh-CN" w:bidi="ar"/>
              </w:rPr>
              <w:t>15</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40D0">
            <w:pPr>
              <w:rPr>
                <w:rFonts w:ascii="宋体" w:hAnsi="宋体" w:eastAsia="宋体" w:cs="宋体"/>
                <w:sz w:val="22"/>
                <w:szCs w:val="22"/>
                <w:lang w:eastAsia="zh-CN"/>
              </w:rPr>
            </w:pPr>
          </w:p>
        </w:tc>
      </w:tr>
      <w:tr w14:paraId="5D4CEA98">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6982">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1F7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3D0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中医医疗机构设置审批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FB9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0A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《中华人民共和国中医药法》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《医疗机构管理条例》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3E28">
            <w:pPr>
              <w:rPr>
                <w:rFonts w:ascii="宋体" w:hAnsi="宋体" w:eastAsia="宋体" w:cs="宋体"/>
                <w:sz w:val="22"/>
                <w:szCs w:val="22"/>
                <w:lang w:eastAsia="zh-CN"/>
              </w:rPr>
            </w:pPr>
          </w:p>
        </w:tc>
      </w:tr>
      <w:tr w14:paraId="69CE492A">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747C">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79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E13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中医医疗机构执业登记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58F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41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《中华人民共和国中医药法》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《医疗机构管理条例》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FF1F">
            <w:pPr>
              <w:rPr>
                <w:rFonts w:ascii="宋体" w:hAnsi="宋体" w:eastAsia="宋体" w:cs="宋体"/>
                <w:sz w:val="22"/>
                <w:szCs w:val="22"/>
                <w:lang w:eastAsia="zh-CN"/>
              </w:rPr>
            </w:pPr>
          </w:p>
        </w:tc>
      </w:tr>
      <w:tr w14:paraId="652551AC">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6914">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5849">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339E">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291E">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F574">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B28F">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1B779447">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3C4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119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2B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区卫健委</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C15">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医疗机构购用麻醉药品、第一类精神药品许可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CD9B">
            <w:pPr>
              <w:jc w:val="cente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区级卫生健康部门</w:t>
            </w:r>
          </w:p>
          <w:p w14:paraId="58ED07B0">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（受市卫生健康委委托实施）</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6047">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《中华人民共和国禁毒法》</w:t>
            </w:r>
          </w:p>
          <w:p w14:paraId="5BEBC06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《麻醉药品和精神药品管理条例》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9F86">
            <w:pPr>
              <w:rPr>
                <w:rFonts w:ascii="宋体" w:hAnsi="宋体" w:eastAsia="宋体" w:cs="宋体"/>
                <w:sz w:val="22"/>
                <w:szCs w:val="22"/>
                <w:lang w:eastAsia="zh-CN"/>
              </w:rPr>
            </w:pPr>
          </w:p>
        </w:tc>
      </w:tr>
      <w:tr w14:paraId="173FEA8E">
        <w:tblPrEx>
          <w:tblCellMar>
            <w:top w:w="0" w:type="dxa"/>
            <w:left w:w="108" w:type="dxa"/>
            <w:bottom w:w="0" w:type="dxa"/>
            <w:right w:w="108" w:type="dxa"/>
          </w:tblCellMar>
        </w:tblPrEx>
        <w:trPr>
          <w:cantSplit/>
          <w:trHeight w:val="223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E48">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4A3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244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石油天然气建设项目安全设施设计审查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F93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12F">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《中华人民共和国安全生产法》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《建设项目安全设施“三同时”监督管理办法》（安全监管总局令第</w:t>
            </w:r>
            <w:r>
              <w:rPr>
                <w:rFonts w:hint="eastAsia" w:ascii="Times New Roman" w:hAnsi="Times New Roman" w:eastAsia="方正仿宋_GBK" w:cs="方正仿宋_GBK"/>
                <w:sz w:val="20"/>
                <w:szCs w:val="20"/>
                <w:lang w:eastAsia="zh-CN" w:bidi="ar"/>
              </w:rPr>
              <w:t>36</w:t>
            </w:r>
            <w:r>
              <w:rPr>
                <w:rFonts w:hint="eastAsia" w:ascii="方正仿宋_GBK" w:hAnsi="方正仿宋_GBK" w:eastAsia="方正仿宋_GBK" w:cs="方正仿宋_GBK"/>
                <w:sz w:val="20"/>
                <w:szCs w:val="20"/>
                <w:lang w:eastAsia="zh-CN" w:bidi="ar"/>
              </w:rPr>
              <w:t>号公布，安全监管总局令第</w:t>
            </w:r>
            <w:r>
              <w:rPr>
                <w:rFonts w:hint="eastAsia" w:ascii="Times New Roman" w:hAnsi="Times New Roman" w:eastAsia="方正仿宋_GBK" w:cs="方正仿宋_GBK"/>
                <w:sz w:val="20"/>
                <w:szCs w:val="20"/>
                <w:lang w:eastAsia="zh-CN" w:bidi="ar"/>
              </w:rPr>
              <w:t>77</w:t>
            </w:r>
            <w:r>
              <w:rPr>
                <w:rFonts w:hint="eastAsia" w:ascii="方正仿宋_GBK" w:hAnsi="方正仿宋_GBK" w:eastAsia="方正仿宋_GBK" w:cs="方正仿宋_GBK"/>
                <w:sz w:val="20"/>
                <w:szCs w:val="20"/>
                <w:lang w:eastAsia="zh-CN" w:bidi="ar"/>
              </w:rPr>
              <w:t>号修正）</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《国家安全监管总局办公厅关于明确非煤矿山建设项目安全监管职责等事项的通知》</w:t>
            </w:r>
          </w:p>
          <w:p w14:paraId="715F0BD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（安监总厅管一〔</w:t>
            </w:r>
            <w:r>
              <w:rPr>
                <w:rFonts w:hint="eastAsia" w:ascii="Times New Roman" w:hAnsi="Times New Roman" w:eastAsia="方正仿宋_GBK" w:cs="方正仿宋_GBK"/>
                <w:sz w:val="20"/>
                <w:szCs w:val="20"/>
                <w:lang w:eastAsia="zh-CN" w:bidi="ar"/>
              </w:rPr>
              <w:t>2013</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143</w:t>
            </w:r>
            <w:r>
              <w:rPr>
                <w:rFonts w:hint="eastAsia" w:ascii="方正仿宋_GBK" w:hAnsi="方正仿宋_GBK" w:eastAsia="方正仿宋_GBK" w:cs="方正仿宋_GBK"/>
                <w:sz w:val="20"/>
                <w:szCs w:val="20"/>
                <w:lang w:eastAsia="zh-CN" w:bidi="ar"/>
              </w:rPr>
              <w:t xml:space="preserve">号） </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B28F">
            <w:pPr>
              <w:rPr>
                <w:rFonts w:ascii="宋体" w:hAnsi="宋体" w:eastAsia="宋体" w:cs="宋体"/>
                <w:sz w:val="22"/>
                <w:szCs w:val="22"/>
                <w:lang w:eastAsia="zh-CN"/>
              </w:rPr>
            </w:pPr>
          </w:p>
        </w:tc>
      </w:tr>
      <w:tr w14:paraId="30C270E1">
        <w:tblPrEx>
          <w:tblCellMar>
            <w:top w:w="0" w:type="dxa"/>
            <w:left w:w="108" w:type="dxa"/>
            <w:bottom w:w="0" w:type="dxa"/>
            <w:right w:w="108" w:type="dxa"/>
          </w:tblCellMar>
        </w:tblPrEx>
        <w:trPr>
          <w:cantSplit/>
          <w:trHeight w:val="226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25C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D3C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767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金属冶炼建设项目安全设施设计审查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D58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9F99">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《中华人民共和国安全生产法》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《建设项目安全设施“三同时”监督管理</w:t>
            </w:r>
          </w:p>
          <w:p w14:paraId="18BFE33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办法》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（安全监管总局令第</w:t>
            </w:r>
            <w:r>
              <w:rPr>
                <w:rFonts w:hint="eastAsia" w:ascii="Times New Roman" w:hAnsi="Times New Roman" w:eastAsia="方正仿宋_GBK" w:cs="方正仿宋_GBK"/>
                <w:sz w:val="20"/>
                <w:szCs w:val="20"/>
                <w:lang w:eastAsia="zh-CN" w:bidi="ar"/>
              </w:rPr>
              <w:t>36</w:t>
            </w:r>
            <w:r>
              <w:rPr>
                <w:rFonts w:hint="eastAsia" w:ascii="方正仿宋_GBK" w:hAnsi="方正仿宋_GBK" w:eastAsia="方正仿宋_GBK" w:cs="方正仿宋_GBK"/>
                <w:sz w:val="20"/>
                <w:szCs w:val="20"/>
                <w:lang w:eastAsia="zh-CN" w:bidi="ar"/>
              </w:rPr>
              <w:t>号公布，安全监管总局令第</w:t>
            </w:r>
            <w:r>
              <w:rPr>
                <w:rFonts w:hint="eastAsia" w:ascii="Times New Roman" w:hAnsi="Times New Roman" w:eastAsia="方正仿宋_GBK" w:cs="方正仿宋_GBK"/>
                <w:sz w:val="20"/>
                <w:szCs w:val="20"/>
                <w:lang w:eastAsia="zh-CN" w:bidi="ar"/>
              </w:rPr>
              <w:t>77</w:t>
            </w:r>
            <w:r>
              <w:rPr>
                <w:rFonts w:hint="eastAsia" w:ascii="方正仿宋_GBK" w:hAnsi="方正仿宋_GBK" w:eastAsia="方正仿宋_GBK" w:cs="方正仿宋_GBK"/>
                <w:sz w:val="20"/>
                <w:szCs w:val="20"/>
                <w:lang w:eastAsia="zh-CN" w:bidi="ar"/>
              </w:rPr>
              <w:t>号修正）</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《冶金企业和有色金属企业安全生产规定》（安全监管总局令第</w:t>
            </w:r>
            <w:r>
              <w:rPr>
                <w:rFonts w:hint="eastAsia" w:ascii="Times New Roman" w:hAnsi="Times New Roman" w:eastAsia="方正仿宋_GBK" w:cs="方正仿宋_GBK"/>
                <w:sz w:val="20"/>
                <w:szCs w:val="20"/>
                <w:lang w:eastAsia="zh-CN" w:bidi="ar"/>
              </w:rPr>
              <w:t>91</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68ED">
            <w:pPr>
              <w:rPr>
                <w:rFonts w:ascii="宋体" w:hAnsi="宋体" w:eastAsia="宋体" w:cs="宋体"/>
                <w:sz w:val="22"/>
                <w:szCs w:val="22"/>
                <w:lang w:eastAsia="zh-CN"/>
              </w:rPr>
            </w:pPr>
          </w:p>
        </w:tc>
      </w:tr>
      <w:tr w14:paraId="260A1D02">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193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614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BF5A">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危险化学品经营许可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51C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829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《危险化学品安全管理条例》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《危险化学品经营许可证管理办法》（安全监管总局令第</w:t>
            </w:r>
            <w:r>
              <w:rPr>
                <w:rFonts w:hint="eastAsia" w:ascii="Times New Roman" w:hAnsi="Times New Roman" w:eastAsia="方正仿宋_GBK" w:cs="方正仿宋_GBK"/>
                <w:sz w:val="20"/>
                <w:szCs w:val="20"/>
                <w:lang w:eastAsia="zh-CN" w:bidi="ar"/>
              </w:rPr>
              <w:t>55</w:t>
            </w:r>
            <w:r>
              <w:rPr>
                <w:rFonts w:hint="eastAsia" w:ascii="方正仿宋_GBK" w:hAnsi="方正仿宋_GBK" w:eastAsia="方正仿宋_GBK" w:cs="方正仿宋_GBK"/>
                <w:sz w:val="20"/>
                <w:szCs w:val="20"/>
                <w:lang w:eastAsia="zh-CN" w:bidi="ar"/>
              </w:rPr>
              <w:t>号公布，安全监管总局令第</w:t>
            </w:r>
            <w:r>
              <w:rPr>
                <w:rFonts w:hint="eastAsia" w:ascii="Times New Roman" w:hAnsi="Times New Roman" w:eastAsia="方正仿宋_GBK" w:cs="方正仿宋_GBK"/>
                <w:sz w:val="20"/>
                <w:szCs w:val="20"/>
                <w:lang w:eastAsia="zh-CN" w:bidi="ar"/>
              </w:rPr>
              <w:t>79</w:t>
            </w:r>
            <w:r>
              <w:rPr>
                <w:rFonts w:hint="eastAsia" w:ascii="方正仿宋_GBK" w:hAnsi="方正仿宋_GBK" w:eastAsia="方正仿宋_GBK" w:cs="方正仿宋_GBK"/>
                <w:sz w:val="20"/>
                <w:szCs w:val="20"/>
                <w:lang w:eastAsia="zh-CN" w:bidi="ar"/>
              </w:rPr>
              <w:t>号修正）</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85DF">
            <w:pPr>
              <w:rPr>
                <w:rFonts w:ascii="宋体" w:hAnsi="宋体" w:eastAsia="宋体" w:cs="宋体"/>
                <w:sz w:val="22"/>
                <w:szCs w:val="22"/>
                <w:lang w:eastAsia="zh-CN"/>
              </w:rPr>
            </w:pPr>
          </w:p>
        </w:tc>
      </w:tr>
      <w:tr w14:paraId="6961E2F7">
        <w:tblPrEx>
          <w:tblCellMar>
            <w:top w:w="0" w:type="dxa"/>
            <w:left w:w="108" w:type="dxa"/>
            <w:bottom w:w="0" w:type="dxa"/>
            <w:right w:w="108" w:type="dxa"/>
          </w:tblCellMar>
        </w:tblPrEx>
        <w:trPr>
          <w:cantSplit/>
          <w:trHeight w:val="102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4ED5">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7BF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962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生产、储存烟花爆竹建设项目安全设施设计审查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7D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16E9">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《中华人民共和国安全生产法》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《建设项目安全设施“三同时”监督管理办法》（安全监管总局令第</w:t>
            </w:r>
            <w:r>
              <w:rPr>
                <w:rFonts w:hint="eastAsia" w:ascii="Times New Roman" w:hAnsi="Times New Roman" w:eastAsia="方正仿宋_GBK" w:cs="方正仿宋_GBK"/>
                <w:sz w:val="20"/>
                <w:szCs w:val="20"/>
                <w:lang w:eastAsia="zh-CN" w:bidi="ar"/>
              </w:rPr>
              <w:t>36</w:t>
            </w:r>
            <w:r>
              <w:rPr>
                <w:rFonts w:hint="eastAsia" w:ascii="方正仿宋_GBK" w:hAnsi="方正仿宋_GBK" w:eastAsia="方正仿宋_GBK" w:cs="方正仿宋_GBK"/>
                <w:sz w:val="20"/>
                <w:szCs w:val="20"/>
                <w:lang w:eastAsia="zh-CN" w:bidi="ar"/>
              </w:rPr>
              <w:t>号公布，安全监管总局令第</w:t>
            </w:r>
            <w:r>
              <w:rPr>
                <w:rFonts w:hint="eastAsia" w:ascii="Times New Roman" w:hAnsi="Times New Roman" w:eastAsia="方正仿宋_GBK" w:cs="方正仿宋_GBK"/>
                <w:sz w:val="20"/>
                <w:szCs w:val="20"/>
                <w:lang w:eastAsia="zh-CN" w:bidi="ar"/>
              </w:rPr>
              <w:t>77</w:t>
            </w:r>
            <w:r>
              <w:rPr>
                <w:rFonts w:hint="eastAsia" w:ascii="方正仿宋_GBK" w:hAnsi="方正仿宋_GBK" w:eastAsia="方正仿宋_GBK" w:cs="方正仿宋_GBK"/>
                <w:sz w:val="20"/>
                <w:szCs w:val="20"/>
                <w:lang w:eastAsia="zh-CN" w:bidi="ar"/>
              </w:rPr>
              <w:t>号修正）</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67FC">
            <w:pPr>
              <w:rPr>
                <w:rFonts w:ascii="宋体" w:hAnsi="宋体" w:eastAsia="宋体" w:cs="宋体"/>
                <w:sz w:val="22"/>
                <w:szCs w:val="22"/>
                <w:lang w:eastAsia="zh-CN"/>
              </w:rPr>
            </w:pPr>
          </w:p>
        </w:tc>
      </w:tr>
      <w:tr w14:paraId="0C558A3B">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34A">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AD9B">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D822">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50FB">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5F24">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044E">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6BE17452">
        <w:tblPrEx>
          <w:tblCellMar>
            <w:top w:w="0" w:type="dxa"/>
            <w:left w:w="108" w:type="dxa"/>
            <w:bottom w:w="0" w:type="dxa"/>
            <w:right w:w="108" w:type="dxa"/>
          </w:tblCellMar>
        </w:tblPrEx>
        <w:trPr>
          <w:cantSplit/>
          <w:trHeight w:val="1077"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EEE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BE9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区应急管理局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F040">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烟花爆竹经营许可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965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区应急局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A5B">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《烟花爆竹安全管理条例》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《烟花爆竹经营许可实施办法》</w:t>
            </w:r>
          </w:p>
          <w:p w14:paraId="2229D43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（安全监管总局令第</w:t>
            </w:r>
            <w:r>
              <w:rPr>
                <w:rFonts w:hint="eastAsia" w:ascii="Times New Roman" w:hAnsi="Times New Roman" w:eastAsia="方正仿宋_GBK" w:cs="方正仿宋_GBK"/>
                <w:sz w:val="20"/>
                <w:szCs w:val="20"/>
                <w:lang w:eastAsia="zh-CN" w:bidi="ar"/>
              </w:rPr>
              <w:t>65</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E43">
            <w:pPr>
              <w:rPr>
                <w:rFonts w:ascii="宋体" w:hAnsi="宋体" w:eastAsia="宋体" w:cs="宋体"/>
                <w:sz w:val="22"/>
                <w:szCs w:val="22"/>
                <w:lang w:eastAsia="zh-CN"/>
              </w:rPr>
            </w:pPr>
          </w:p>
        </w:tc>
      </w:tr>
      <w:tr w14:paraId="44E343E7">
        <w:tblPrEx>
          <w:tblCellMar>
            <w:top w:w="0" w:type="dxa"/>
            <w:left w:w="108" w:type="dxa"/>
            <w:bottom w:w="0" w:type="dxa"/>
            <w:right w:w="108" w:type="dxa"/>
          </w:tblCellMar>
        </w:tblPrEx>
        <w:trPr>
          <w:cantSplit/>
          <w:trHeight w:val="1308"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B2E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30A7">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C24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食品经营许可（仅销售预包装食品除外）</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FF8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1122">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《中华人民共和国食品安全法》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《食品经营许可和备案管理办法》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E7A1">
            <w:pPr>
              <w:ind w:left="-105" w:leftChars="-50"/>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增加依据：《食品经营许可和备案管理办法》；</w:t>
            </w:r>
          </w:p>
          <w:p w14:paraId="0710A95C">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调整原因，与市局名称保持一致。</w:t>
            </w:r>
          </w:p>
        </w:tc>
      </w:tr>
      <w:tr w14:paraId="6A68D8A5">
        <w:tblPrEx>
          <w:tblCellMar>
            <w:top w:w="0" w:type="dxa"/>
            <w:left w:w="108" w:type="dxa"/>
            <w:bottom w:w="0" w:type="dxa"/>
            <w:right w:w="108" w:type="dxa"/>
          </w:tblCellMar>
        </w:tblPrEx>
        <w:trPr>
          <w:cantSplit/>
          <w:trHeight w:val="97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DFD0">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297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4FEB">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特种设备使用登记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DAF7">
            <w:pPr>
              <w:ind w:left="-105" w:leftChars="-50" w:right="-105" w:rightChars="-50"/>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区市场监管局（受市市场监管局委托实施）</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D9D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《中华人民共和国特种设备安全法》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《特种设备安全监察条例》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AAD8">
            <w:pPr>
              <w:rPr>
                <w:rFonts w:ascii="方正仿宋_GBK" w:hAnsi="方正仿宋_GBK" w:eastAsia="方正仿宋_GBK" w:cs="方正仿宋_GBK"/>
                <w:sz w:val="20"/>
                <w:szCs w:val="20"/>
                <w:lang w:eastAsia="zh-CN"/>
              </w:rPr>
            </w:pPr>
          </w:p>
        </w:tc>
      </w:tr>
      <w:tr w14:paraId="11EA1B65">
        <w:tblPrEx>
          <w:tblCellMar>
            <w:top w:w="0" w:type="dxa"/>
            <w:left w:w="108" w:type="dxa"/>
            <w:bottom w:w="0" w:type="dxa"/>
            <w:right w:w="108" w:type="dxa"/>
          </w:tblCellMar>
        </w:tblPrEx>
        <w:trPr>
          <w:cantSplit/>
          <w:trHeight w:val="174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BD92">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9B9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269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特种设备安全管理和作业人员资格认定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CC4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5862">
            <w:pPr>
              <w:ind w:left="-105" w:leftChars="-50"/>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《中华人民共和国特种设备安全法》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《特种设备安全监察条例》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《特种设备作业人员监督管理办法》（质检总局令第</w:t>
            </w:r>
            <w:r>
              <w:rPr>
                <w:rFonts w:hint="eastAsia" w:ascii="Times New Roman" w:hAnsi="Times New Roman" w:eastAsia="方正仿宋_GBK" w:cs="方正仿宋_GBK"/>
                <w:sz w:val="20"/>
                <w:szCs w:val="20"/>
                <w:lang w:eastAsia="zh-CN" w:bidi="ar"/>
              </w:rPr>
              <w:t>70</w:t>
            </w:r>
            <w:r>
              <w:rPr>
                <w:rFonts w:hint="eastAsia" w:ascii="方正仿宋_GBK" w:hAnsi="方正仿宋_GBK" w:eastAsia="方正仿宋_GBK" w:cs="方正仿宋_GBK"/>
                <w:sz w:val="20"/>
                <w:szCs w:val="20"/>
                <w:lang w:eastAsia="zh-CN" w:bidi="ar"/>
              </w:rPr>
              <w:t>号公布，质检总局令第</w:t>
            </w:r>
            <w:r>
              <w:rPr>
                <w:rFonts w:hint="eastAsia" w:ascii="Times New Roman" w:hAnsi="Times New Roman" w:eastAsia="方正仿宋_GBK" w:cs="方正仿宋_GBK"/>
                <w:sz w:val="20"/>
                <w:szCs w:val="20"/>
                <w:lang w:eastAsia="zh-CN" w:bidi="ar"/>
              </w:rPr>
              <w:t>140</w:t>
            </w:r>
            <w:r>
              <w:rPr>
                <w:rFonts w:hint="eastAsia" w:ascii="方正仿宋_GBK" w:hAnsi="方正仿宋_GBK" w:eastAsia="方正仿宋_GBK" w:cs="方正仿宋_GBK"/>
                <w:sz w:val="20"/>
                <w:szCs w:val="20"/>
                <w:lang w:eastAsia="zh-CN" w:bidi="ar"/>
              </w:rPr>
              <w:t>号修正）</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《国家职业资格目录（</w:t>
            </w:r>
            <w:r>
              <w:rPr>
                <w:rFonts w:hint="eastAsia" w:ascii="Times New Roman" w:hAnsi="Times New Roman" w:eastAsia="方正仿宋_GBK" w:cs="方正仿宋_GBK"/>
                <w:sz w:val="20"/>
                <w:szCs w:val="20"/>
                <w:lang w:eastAsia="zh-CN" w:bidi="ar"/>
              </w:rPr>
              <w:t>2021</w:t>
            </w:r>
            <w:r>
              <w:rPr>
                <w:rFonts w:hint="eastAsia" w:ascii="方正仿宋_GBK" w:hAnsi="方正仿宋_GBK" w:eastAsia="方正仿宋_GBK" w:cs="方正仿宋_GBK"/>
                <w:sz w:val="20"/>
                <w:szCs w:val="20"/>
                <w:lang w:eastAsia="zh-CN" w:bidi="ar"/>
              </w:rPr>
              <w:t>年版）》</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69C5">
            <w:pPr>
              <w:rPr>
                <w:rFonts w:ascii="方正仿宋_GBK" w:hAnsi="方正仿宋_GBK" w:eastAsia="方正仿宋_GBK" w:cs="方正仿宋_GBK"/>
                <w:sz w:val="20"/>
                <w:szCs w:val="20"/>
                <w:lang w:eastAsia="zh-CN"/>
              </w:rPr>
            </w:pPr>
          </w:p>
        </w:tc>
      </w:tr>
      <w:tr w14:paraId="298F1550">
        <w:tblPrEx>
          <w:tblCellMar>
            <w:top w:w="0" w:type="dxa"/>
            <w:left w:w="108" w:type="dxa"/>
            <w:bottom w:w="0" w:type="dxa"/>
            <w:right w:w="108" w:type="dxa"/>
          </w:tblCellMar>
        </w:tblPrEx>
        <w:trPr>
          <w:cantSplit/>
          <w:trHeight w:val="1174"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D27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7F0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F7AD">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计量标准器具核准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518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6B7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《中华人民共和国计量法》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《中华人民共和国计量法实施细则》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7B1E">
            <w:pPr>
              <w:rPr>
                <w:rFonts w:ascii="方正仿宋_GBK" w:hAnsi="方正仿宋_GBK" w:eastAsia="方正仿宋_GBK" w:cs="方正仿宋_GBK"/>
                <w:sz w:val="20"/>
                <w:szCs w:val="20"/>
                <w:lang w:eastAsia="zh-CN"/>
              </w:rPr>
            </w:pPr>
          </w:p>
        </w:tc>
      </w:tr>
      <w:tr w14:paraId="5D9A69BA">
        <w:tblPrEx>
          <w:tblCellMar>
            <w:top w:w="0" w:type="dxa"/>
            <w:left w:w="108" w:type="dxa"/>
            <w:bottom w:w="0" w:type="dxa"/>
            <w:right w:w="108" w:type="dxa"/>
          </w:tblCellMar>
        </w:tblPrEx>
        <w:trPr>
          <w:cantSplit/>
          <w:trHeight w:val="1224"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EA3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246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83A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承担国家法定计量检定机构任务授权</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52B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A61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《中华人民共和国计量法》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《中华人民共和国计量法实施细则》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8E4E">
            <w:pPr>
              <w:rPr>
                <w:rFonts w:ascii="方正仿宋_GBK" w:hAnsi="方正仿宋_GBK" w:eastAsia="方正仿宋_GBK" w:cs="方正仿宋_GBK"/>
                <w:sz w:val="20"/>
                <w:szCs w:val="20"/>
                <w:lang w:eastAsia="zh-CN"/>
              </w:rPr>
            </w:pPr>
          </w:p>
        </w:tc>
      </w:tr>
      <w:tr w14:paraId="6B6D4D60">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5095">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BA92">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CFA5">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F9D2">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845A">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252C">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1F2113E6">
        <w:tblPrEx>
          <w:tblCellMar>
            <w:top w:w="0" w:type="dxa"/>
            <w:left w:w="108" w:type="dxa"/>
            <w:bottom w:w="0" w:type="dxa"/>
            <w:right w:w="108" w:type="dxa"/>
          </w:tblCellMar>
        </w:tblPrEx>
        <w:trPr>
          <w:cantSplit/>
          <w:trHeight w:val="229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09A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926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912">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企业登记注册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E52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615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《中华人民共和国公司法》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《中华人民共和国合伙企业法》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《中华人民共和国个人独资企业法》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《中华人民共和国外商投资法》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《中华人民共和国外商投资法实施条例》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《中华人民共和国市场主体登记管理条例》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《中华人民共和国市场主体登记管理条例实施细则》</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《防范和查处假冒企业登记违法行为规定》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D71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增加依据：《中华人民共和国市场主体登记管理条例实施细则》《防范和查处假冒企业登记违法行为规定》</w:t>
            </w:r>
          </w:p>
        </w:tc>
      </w:tr>
      <w:tr w14:paraId="7B636BE1">
        <w:tblPrEx>
          <w:tblCellMar>
            <w:top w:w="0" w:type="dxa"/>
            <w:left w:w="108" w:type="dxa"/>
            <w:bottom w:w="0" w:type="dxa"/>
            <w:right w:w="108" w:type="dxa"/>
          </w:tblCellMar>
        </w:tblPrEx>
        <w:trPr>
          <w:cantSplit/>
          <w:trHeight w:val="204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49A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228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935A">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个体工商户登记注册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FC3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088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《中华人民共和国市场主体登记管理条例》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《促进个体工商户发展条例》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《中华人民共和国市场主体登记管理条例实施细则》</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《个体工商户登记管理规定》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6113">
            <w:pPr>
              <w:textAlignment w:val="center"/>
              <w:rPr>
                <w:rFonts w:hint="eastAsia"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增加依据：《中华人民共和国市场主体登记管理条例》《促进个体工商户发展条例》《中华人民共和国市场主体登记管理条例实施细则》《个体工商户登记管理规定》，删除《个体工商户条例》</w:t>
            </w:r>
          </w:p>
          <w:p w14:paraId="27FB4614">
            <w:pPr>
              <w:textAlignment w:val="center"/>
              <w:rPr>
                <w:rFonts w:ascii="方正仿宋_GBK" w:hAnsi="方正仿宋_GBK" w:eastAsia="方正仿宋_GBK" w:cs="方正仿宋_GBK"/>
                <w:sz w:val="20"/>
                <w:szCs w:val="20"/>
                <w:lang w:eastAsia="zh-CN"/>
              </w:rPr>
            </w:pPr>
          </w:p>
        </w:tc>
      </w:tr>
      <w:tr w14:paraId="2E5A4053">
        <w:tblPrEx>
          <w:tblCellMar>
            <w:top w:w="0" w:type="dxa"/>
            <w:left w:w="108" w:type="dxa"/>
            <w:bottom w:w="0" w:type="dxa"/>
            <w:right w:w="108" w:type="dxa"/>
          </w:tblCellMar>
        </w:tblPrEx>
        <w:trPr>
          <w:cantSplit/>
          <w:trHeight w:val="153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E9C">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F0C6">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70C3">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农民专业合作社登记注册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A67E">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95A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《中华人民共和国农民专业合作社法》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《中华人民共和国市场主体登记管理条例》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《中华人民共和国农民专业合作社法》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《中华人民共和国市场主体登记管理条例》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《中华人民共和国市场主体登记管理条例实施细则》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E391">
            <w:pPr>
              <w:ind w:left="-105" w:leftChars="-50"/>
              <w:textAlignment w:val="center"/>
              <w:rPr>
                <w:rFonts w:hint="eastAsia"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增加依据：《中华人民共和国农民专业合作社法》《中华人民共和国市场主体登记管理条例》《中华人民共和国市场主体登记管理条例实施细则》</w:t>
            </w:r>
          </w:p>
          <w:p w14:paraId="615C677E">
            <w:pPr>
              <w:ind w:left="-105" w:leftChars="-50"/>
              <w:textAlignment w:val="center"/>
              <w:rPr>
                <w:rFonts w:ascii="方正仿宋_GBK" w:hAnsi="方正仿宋_GBK" w:eastAsia="方正仿宋_GBK" w:cs="方正仿宋_GBK"/>
                <w:sz w:val="20"/>
                <w:szCs w:val="20"/>
                <w:lang w:eastAsia="zh-CN"/>
              </w:rPr>
            </w:pPr>
          </w:p>
        </w:tc>
      </w:tr>
      <w:tr w14:paraId="47CFDAD5">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FE9E">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395E">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B8FE">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88C3">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5A40">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24C">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60AC44F7">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C93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E5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3AE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药品零售企业经营许可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5A2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0E1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《中华人民共和国药品管理法》</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《中华人民共和国药品管理法实施条例》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B875">
            <w:pPr>
              <w:jc w:val="center"/>
              <w:textAlignment w:val="center"/>
              <w:rPr>
                <w:rFonts w:hint="eastAsia" w:ascii="黑体" w:hAnsi="宋体" w:eastAsia="黑体" w:cs="黑体"/>
                <w:sz w:val="24"/>
                <w:szCs w:val="24"/>
                <w:lang w:eastAsia="zh-CN" w:bidi="ar"/>
              </w:rPr>
            </w:pPr>
          </w:p>
        </w:tc>
      </w:tr>
      <w:tr w14:paraId="13C99E61">
        <w:tblPrEx>
          <w:tblCellMar>
            <w:top w:w="0" w:type="dxa"/>
            <w:left w:w="108" w:type="dxa"/>
            <w:bottom w:w="0" w:type="dxa"/>
            <w:right w:w="108" w:type="dxa"/>
          </w:tblCellMar>
        </w:tblPrEx>
        <w:trPr>
          <w:cantSplit/>
          <w:trHeight w:val="45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F35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62FD">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945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食品生产加工小作坊登记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E89">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954E">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《江苏省食品小作坊和食品摊贩管理条例》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F5B8">
            <w:pPr>
              <w:rPr>
                <w:rFonts w:ascii="宋体" w:hAnsi="宋体" w:eastAsia="宋体" w:cs="宋体"/>
                <w:sz w:val="22"/>
                <w:szCs w:val="22"/>
                <w:lang w:eastAsia="zh-CN"/>
              </w:rPr>
            </w:pPr>
          </w:p>
        </w:tc>
      </w:tr>
      <w:tr w14:paraId="0A6173B6">
        <w:tblPrEx>
          <w:tblCellMar>
            <w:top w:w="0" w:type="dxa"/>
            <w:left w:w="108" w:type="dxa"/>
            <w:bottom w:w="0" w:type="dxa"/>
            <w:right w:w="108" w:type="dxa"/>
          </w:tblCellMar>
        </w:tblPrEx>
        <w:trPr>
          <w:cantSplit/>
          <w:trHeight w:val="153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66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71A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3B5B">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第三类医疗器械经营许可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0F62">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区市场监管局</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(受市市场监管局部分委托实施）</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214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《医疗器械监督管理条例》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C623">
            <w:pPr>
              <w:textAlignment w:val="center"/>
              <w:rPr>
                <w:rFonts w:ascii="Times New Roman" w:hAnsi="Times New Roman"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增加该事项。依据《市政府关于取消、承接和下放一批行政权力事项的决定》（宁政发〔</w:t>
            </w:r>
            <w:r>
              <w:rPr>
                <w:rFonts w:hint="eastAsia" w:ascii="Times New Roman" w:hAnsi="Times New Roman" w:eastAsia="方正仿宋_GBK" w:cs="方正仿宋_GBK"/>
                <w:sz w:val="20"/>
                <w:szCs w:val="20"/>
                <w:lang w:eastAsia="zh-CN" w:bidi="ar"/>
              </w:rPr>
              <w:t>20</w:t>
            </w:r>
          </w:p>
          <w:p w14:paraId="28B00DFA">
            <w:pPr>
              <w:textAlignment w:val="center"/>
              <w:rPr>
                <w:rFonts w:ascii="方正仿宋_GBK" w:hAnsi="方正仿宋_GBK" w:eastAsia="方正仿宋_GBK" w:cs="方正仿宋_GBK"/>
                <w:sz w:val="20"/>
                <w:szCs w:val="20"/>
                <w:lang w:eastAsia="zh-CN"/>
              </w:rPr>
            </w:pPr>
            <w:r>
              <w:rPr>
                <w:rFonts w:hint="eastAsia" w:ascii="Times New Roman" w:hAnsi="Times New Roman" w:eastAsia="方正仿宋_GBK" w:cs="方正仿宋_GBK"/>
                <w:sz w:val="20"/>
                <w:szCs w:val="20"/>
                <w:lang w:eastAsia="zh-CN" w:bidi="ar"/>
              </w:rPr>
              <w:t>22</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38</w:t>
            </w:r>
            <w:r>
              <w:rPr>
                <w:rFonts w:hint="eastAsia" w:ascii="方正仿宋_GBK" w:hAnsi="方正仿宋_GBK" w:eastAsia="方正仿宋_GBK" w:cs="方正仿宋_GBK"/>
                <w:sz w:val="20"/>
                <w:szCs w:val="20"/>
                <w:lang w:eastAsia="zh-CN" w:bidi="ar"/>
              </w:rPr>
              <w:t>号），部分委托至区级实施。</w:t>
            </w:r>
          </w:p>
        </w:tc>
      </w:tr>
      <w:tr w14:paraId="2C32C8D3">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1F4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F61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CEB7">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科研和教学用毒性药品购买</w:t>
            </w:r>
          </w:p>
          <w:p w14:paraId="4F839AB2">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092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区市场监管局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D3A1">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《医疗用毒性药品管理办法》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0543">
            <w:pPr>
              <w:rPr>
                <w:rFonts w:ascii="宋体" w:hAnsi="宋体" w:eastAsia="宋体" w:cs="宋体"/>
                <w:sz w:val="22"/>
                <w:szCs w:val="22"/>
                <w:lang w:eastAsia="zh-CN"/>
              </w:rPr>
            </w:pPr>
          </w:p>
        </w:tc>
      </w:tr>
      <w:tr w14:paraId="0CF90841">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457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136C">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区民宗局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35B7">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宗教活动场所筹备设立审批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44FE">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区民宗局（初审省民宗委、市民族宗教事务局事权事项）</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CDDA">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《宗教事务条例》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AAA4">
            <w:pPr>
              <w:rPr>
                <w:rFonts w:ascii="宋体" w:hAnsi="宋体" w:eastAsia="宋体" w:cs="宋体"/>
                <w:sz w:val="22"/>
                <w:szCs w:val="22"/>
              </w:rPr>
            </w:pPr>
          </w:p>
        </w:tc>
      </w:tr>
      <w:tr w14:paraId="27C0EC62">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59E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3560">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区民宗局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235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宗教活动场所设立、变更、注销登记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6BC8">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区民宗局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9C15">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《宗教事务条例》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338F">
            <w:pPr>
              <w:rPr>
                <w:rFonts w:ascii="宋体" w:hAnsi="宋体" w:eastAsia="宋体" w:cs="宋体"/>
                <w:sz w:val="22"/>
                <w:szCs w:val="22"/>
              </w:rPr>
            </w:pPr>
          </w:p>
        </w:tc>
      </w:tr>
      <w:tr w14:paraId="665366A0">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E79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4AB">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区民宗局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851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宗教活动场所内改建或者新建建筑物许可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8F92">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区民宗局（初审市民族宗教事务局事权事项）；区民宗局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60B1">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《宗教事务条例》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《宗教事务部分行政许可项目实施办法》</w:t>
            </w:r>
          </w:p>
          <w:p w14:paraId="41D5657C">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（国宗发〔</w:t>
            </w:r>
            <w:r>
              <w:rPr>
                <w:rFonts w:hint="eastAsia" w:ascii="Times New Roman" w:hAnsi="Times New Roman" w:eastAsia="方正仿宋_GBK" w:cs="方正仿宋_GBK"/>
                <w:sz w:val="20"/>
                <w:szCs w:val="20"/>
                <w:lang w:eastAsia="zh-CN" w:bidi="ar"/>
              </w:rPr>
              <w:t>2018</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11</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343C">
            <w:pPr>
              <w:rPr>
                <w:rFonts w:ascii="宋体" w:hAnsi="宋体" w:eastAsia="宋体" w:cs="宋体"/>
                <w:sz w:val="22"/>
                <w:szCs w:val="22"/>
              </w:rPr>
            </w:pPr>
          </w:p>
        </w:tc>
      </w:tr>
      <w:tr w14:paraId="476FCC05">
        <w:tblPrEx>
          <w:tblCellMar>
            <w:top w:w="0" w:type="dxa"/>
            <w:left w:w="108" w:type="dxa"/>
            <w:bottom w:w="0" w:type="dxa"/>
            <w:right w:w="108" w:type="dxa"/>
          </w:tblCellMar>
        </w:tblPrEx>
        <w:trPr>
          <w:cantSplit/>
          <w:trHeight w:val="58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C735">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0D1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区民宗局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2A6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宗教临时活动地点审批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61D4">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区民宗局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67A1">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《宗教事务条例》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3461">
            <w:pPr>
              <w:rPr>
                <w:rFonts w:ascii="宋体" w:hAnsi="宋体" w:eastAsia="宋体" w:cs="宋体"/>
                <w:sz w:val="22"/>
                <w:szCs w:val="22"/>
              </w:rPr>
            </w:pPr>
          </w:p>
        </w:tc>
      </w:tr>
      <w:tr w14:paraId="168C93C0">
        <w:tblPrEx>
          <w:tblCellMar>
            <w:top w:w="0" w:type="dxa"/>
            <w:left w:w="108" w:type="dxa"/>
            <w:bottom w:w="0" w:type="dxa"/>
            <w:right w:w="108" w:type="dxa"/>
          </w:tblCellMar>
        </w:tblPrEx>
        <w:trPr>
          <w:cantSplit/>
          <w:trHeight w:val="765"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39C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141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CA61">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区民宗局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86A5">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宗教团体、宗教院校、宗教活动场所接受境外捐赠审批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A77F">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区民宗局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866">
            <w:pPr>
              <w:textAlignment w:val="center"/>
              <w:rPr>
                <w:rFonts w:ascii="方正仿宋_GBK" w:hAnsi="方正仿宋_GBK" w:eastAsia="方正仿宋_GBK" w:cs="方正仿宋_GBK"/>
                <w:sz w:val="20"/>
                <w:szCs w:val="20"/>
                <w:lang w:eastAsia="zh-CN" w:bidi="ar"/>
              </w:rPr>
            </w:pPr>
            <w:r>
              <w:rPr>
                <w:rFonts w:hint="eastAsia" w:ascii="方正仿宋_GBK" w:hAnsi="方正仿宋_GBK" w:eastAsia="方正仿宋_GBK" w:cs="方正仿宋_GBK"/>
                <w:sz w:val="20"/>
                <w:szCs w:val="20"/>
                <w:lang w:eastAsia="zh-CN" w:bidi="ar"/>
              </w:rPr>
              <w:t>《宗教事务条例》</w:t>
            </w:r>
            <w:r>
              <w:rPr>
                <w:rFonts w:hint="eastAsia" w:ascii="方正仿宋_GBK" w:hAnsi="方正仿宋_GBK" w:eastAsia="方正仿宋_GBK" w:cs="方正仿宋_GBK"/>
                <w:sz w:val="20"/>
                <w:szCs w:val="20"/>
                <w:lang w:eastAsia="zh-CN" w:bidi="ar"/>
              </w:rPr>
              <w:br w:type="textWrapping"/>
            </w:r>
            <w:r>
              <w:rPr>
                <w:rFonts w:hint="eastAsia" w:ascii="方正仿宋_GBK" w:hAnsi="方正仿宋_GBK" w:eastAsia="方正仿宋_GBK" w:cs="方正仿宋_GBK"/>
                <w:sz w:val="20"/>
                <w:szCs w:val="20"/>
                <w:lang w:eastAsia="zh-CN" w:bidi="ar"/>
              </w:rPr>
              <w:t>《宗教事务部分行政许可项目实施办法》</w:t>
            </w:r>
          </w:p>
          <w:p w14:paraId="0B91EA83">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（国宗发〔</w:t>
            </w:r>
            <w:r>
              <w:rPr>
                <w:rFonts w:hint="eastAsia" w:ascii="Times New Roman" w:hAnsi="Times New Roman" w:eastAsia="方正仿宋_GBK" w:cs="方正仿宋_GBK"/>
                <w:sz w:val="20"/>
                <w:szCs w:val="20"/>
                <w:lang w:eastAsia="zh-CN" w:bidi="ar"/>
              </w:rPr>
              <w:t>2018</w:t>
            </w:r>
            <w:r>
              <w:rPr>
                <w:rFonts w:hint="eastAsia" w:ascii="方正仿宋_GBK" w:hAnsi="方正仿宋_GBK" w:eastAsia="方正仿宋_GBK" w:cs="方正仿宋_GBK"/>
                <w:sz w:val="20"/>
                <w:szCs w:val="20"/>
                <w:lang w:eastAsia="zh-CN" w:bidi="ar"/>
              </w:rPr>
              <w:t>〕</w:t>
            </w:r>
            <w:r>
              <w:rPr>
                <w:rFonts w:hint="eastAsia" w:ascii="Times New Roman" w:hAnsi="Times New Roman" w:eastAsia="方正仿宋_GBK" w:cs="方正仿宋_GBK"/>
                <w:sz w:val="20"/>
                <w:szCs w:val="20"/>
                <w:lang w:eastAsia="zh-CN" w:bidi="ar"/>
              </w:rPr>
              <w:t>11</w:t>
            </w:r>
            <w:r>
              <w:rPr>
                <w:rFonts w:hint="eastAsia" w:ascii="方正仿宋_GBK" w:hAnsi="方正仿宋_GBK" w:eastAsia="方正仿宋_GBK" w:cs="方正仿宋_GBK"/>
                <w:sz w:val="20"/>
                <w:szCs w:val="20"/>
                <w:lang w:eastAsia="zh-CN"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359C">
            <w:pPr>
              <w:rPr>
                <w:rFonts w:ascii="宋体" w:hAnsi="宋体" w:eastAsia="宋体" w:cs="宋体"/>
                <w:sz w:val="22"/>
                <w:szCs w:val="22"/>
              </w:rPr>
            </w:pPr>
          </w:p>
        </w:tc>
      </w:tr>
      <w:tr w14:paraId="3F04DC16">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FC9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142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352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玄武消防救援大队</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8F4C">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公众聚集场所投入使用、营业前消防安全检查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EBC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玄武消防救援大队</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6824">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《中华人民共和国消防法》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E6CD">
            <w:pPr>
              <w:rPr>
                <w:rFonts w:ascii="宋体" w:hAnsi="宋体" w:eastAsia="宋体" w:cs="宋体"/>
                <w:sz w:val="22"/>
                <w:szCs w:val="22"/>
                <w:lang w:eastAsia="zh-CN"/>
              </w:rPr>
            </w:pPr>
          </w:p>
        </w:tc>
      </w:tr>
      <w:tr w14:paraId="1C4E93A6">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0266">
            <w:pPr>
              <w:jc w:val="center"/>
              <w:textAlignment w:val="center"/>
              <w:rPr>
                <w:rFonts w:ascii="Times New Roman" w:hAnsi="Times New Roman" w:eastAsia="宋体" w:cs="Times New Roman"/>
                <w:sz w:val="22"/>
                <w:szCs w:val="22"/>
              </w:rPr>
            </w:pPr>
            <w:r>
              <w:rPr>
                <w:rFonts w:ascii="黑体" w:hAnsi="宋体" w:eastAsia="黑体" w:cs="黑体"/>
                <w:sz w:val="22"/>
                <w:szCs w:val="22"/>
                <w:lang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7643">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区主管部门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EBC4">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E0D">
            <w:pPr>
              <w:jc w:val="center"/>
              <w:textAlignment w:val="center"/>
              <w:rPr>
                <w:rFonts w:ascii="黑体" w:hAnsi="宋体" w:eastAsia="黑体" w:cs="黑体"/>
                <w:sz w:val="22"/>
                <w:szCs w:val="22"/>
              </w:rPr>
            </w:pPr>
            <w:r>
              <w:rPr>
                <w:rFonts w:hint="eastAsia" w:ascii="黑体" w:hAnsi="宋体" w:eastAsia="黑体" w:cs="黑体"/>
                <w:sz w:val="22"/>
                <w:szCs w:val="22"/>
                <w:lang w:eastAsia="zh-CN" w:bidi="ar"/>
              </w:rPr>
              <w:t>实施机关</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88A3">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设定和实施依据</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83FF">
            <w:pPr>
              <w:jc w:val="center"/>
              <w:textAlignment w:val="center"/>
              <w:rPr>
                <w:rFonts w:ascii="黑体" w:hAnsi="宋体" w:eastAsia="黑体" w:cs="黑体"/>
                <w:sz w:val="24"/>
                <w:szCs w:val="24"/>
              </w:rPr>
            </w:pPr>
            <w:r>
              <w:rPr>
                <w:rFonts w:hint="eastAsia" w:ascii="黑体" w:hAnsi="宋体" w:eastAsia="黑体" w:cs="黑体"/>
                <w:sz w:val="24"/>
                <w:szCs w:val="24"/>
                <w:lang w:eastAsia="zh-CN" w:bidi="ar"/>
              </w:rPr>
              <w:t>备注</w:t>
            </w:r>
          </w:p>
        </w:tc>
      </w:tr>
      <w:tr w14:paraId="0676A66B">
        <w:tblPrEx>
          <w:tblCellMar>
            <w:top w:w="0" w:type="dxa"/>
            <w:left w:w="108" w:type="dxa"/>
            <w:bottom w:w="0" w:type="dxa"/>
            <w:right w:w="108" w:type="dxa"/>
          </w:tblCellMar>
        </w:tblPrEx>
        <w:trPr>
          <w:cantSplit/>
          <w:trHeight w:val="283"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BF3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143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E6E2">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区税务局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B9D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增值税防伪税控系统最高开票限额审批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328A">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区税务局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1735">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《国务院对确需保留的行政审批项目设定行政许可的决定》</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BA76">
            <w:pPr>
              <w:jc w:val="center"/>
              <w:textAlignment w:val="center"/>
              <w:rPr>
                <w:rFonts w:hint="eastAsia" w:ascii="黑体" w:hAnsi="宋体" w:eastAsia="黑体" w:cs="黑体"/>
                <w:sz w:val="24"/>
                <w:szCs w:val="24"/>
                <w:lang w:eastAsia="zh-CN" w:bidi="ar"/>
              </w:rPr>
            </w:pPr>
          </w:p>
        </w:tc>
      </w:tr>
      <w:tr w14:paraId="01FD19D6">
        <w:tblPrEx>
          <w:tblCellMar>
            <w:top w:w="0" w:type="dxa"/>
            <w:left w:w="108" w:type="dxa"/>
            <w:bottom w:w="0" w:type="dxa"/>
            <w:right w:w="108" w:type="dxa"/>
          </w:tblCellMar>
        </w:tblPrEx>
        <w:trPr>
          <w:cantSplit/>
          <w:trHeight w:val="617"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4A6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144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1DD5">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区房产局</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76F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房屋结构变动安全许可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80B3">
            <w:pPr>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区房产局</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E65D">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《南京市房屋使用安全管理条例》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5752">
            <w:pPr>
              <w:rPr>
                <w:rFonts w:ascii="宋体" w:hAnsi="宋体" w:eastAsia="宋体" w:cs="宋体"/>
                <w:sz w:val="22"/>
                <w:szCs w:val="22"/>
                <w:lang w:eastAsia="zh-CN"/>
              </w:rPr>
            </w:pPr>
          </w:p>
        </w:tc>
      </w:tr>
      <w:tr w14:paraId="19F34352">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768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145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020E">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市公安局交管玄武大队</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957F">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机动车检验合格标志核发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48A8">
            <w:pPr>
              <w:ind w:left="-105" w:leftChars="-50" w:right="-105" w:rightChars="-50"/>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市公安局交管玄武大队</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3738">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《中华人民共和国道路交通安全法》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A5C">
            <w:pPr>
              <w:rPr>
                <w:rFonts w:ascii="宋体" w:hAnsi="宋体" w:eastAsia="宋体" w:cs="宋体"/>
                <w:sz w:val="22"/>
                <w:szCs w:val="22"/>
                <w:lang w:eastAsia="zh-CN"/>
              </w:rPr>
            </w:pPr>
          </w:p>
        </w:tc>
      </w:tr>
      <w:tr w14:paraId="01557C33">
        <w:tblPrEx>
          <w:tblCellMar>
            <w:top w:w="0" w:type="dxa"/>
            <w:left w:w="108" w:type="dxa"/>
            <w:bottom w:w="0" w:type="dxa"/>
            <w:right w:w="108" w:type="dxa"/>
          </w:tblCellMar>
        </w:tblPrEx>
        <w:trPr>
          <w:cantSplit/>
          <w:trHeight w:val="510"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5A8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eastAsia="zh-CN" w:bidi="ar"/>
              </w:rPr>
              <w:t>146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895F">
            <w:pPr>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市公安局交管玄武大队</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8F66">
            <w:pP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bidi="ar"/>
              </w:rPr>
              <w:t>非机动车登记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BF8">
            <w:pPr>
              <w:ind w:left="-105" w:leftChars="-50" w:right="-105" w:rightChars="-50"/>
              <w:jc w:val="cente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市公安局交管玄武大队</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F426">
            <w:pPr>
              <w:textAlignment w:val="center"/>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bidi="ar"/>
              </w:rPr>
              <w:t>《中华人民共和国道路交通安全法》</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1057">
            <w:pPr>
              <w:rPr>
                <w:rFonts w:ascii="宋体" w:hAnsi="宋体" w:eastAsia="宋体" w:cs="宋体"/>
                <w:sz w:val="22"/>
                <w:szCs w:val="22"/>
                <w:lang w:eastAsia="zh-CN"/>
              </w:rPr>
            </w:pPr>
          </w:p>
        </w:tc>
      </w:tr>
    </w:tbl>
    <w:p w14:paraId="4297356E">
      <w:pPr>
        <w:jc w:val="center"/>
        <w:textAlignment w:val="center"/>
        <w:rPr>
          <w:rFonts w:ascii="方正小标宋_GBK" w:hAnsi="方正小标宋_GBK" w:eastAsia="方正小标宋_GBK" w:cs="方正小标宋_GBK"/>
          <w:sz w:val="28"/>
          <w:szCs w:val="28"/>
          <w:lang w:eastAsia="zh-CN" w:bidi="ar"/>
        </w:rPr>
      </w:pPr>
    </w:p>
    <w:p w14:paraId="3F4CB953">
      <w:pPr>
        <w:rPr>
          <w:lang w:eastAsia="zh-CN"/>
        </w:rPr>
      </w:pPr>
    </w:p>
    <w:p w14:paraId="793BC82B">
      <w:pPr>
        <w:rPr>
          <w:lang w:eastAsia="zh-CN"/>
        </w:rPr>
      </w:pPr>
    </w:p>
    <w:sectPr>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E8DF8D-413B-4DCD-AB30-CC863780B8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embedRegular r:id="rId2" w:fontKey="{5FC9FC94-73D0-4C2A-9102-773826C44CC0}"/>
  </w:font>
  <w:font w:name="方正小标宋_GBK">
    <w:panose1 w:val="03000509000000000000"/>
    <w:charset w:val="86"/>
    <w:family w:val="script"/>
    <w:pitch w:val="default"/>
    <w:sig w:usb0="00000001" w:usb1="080E0000" w:usb2="00000000" w:usb3="00000000" w:csb0="00040000" w:csb1="00000000"/>
    <w:embedRegular r:id="rId3" w:fontKey="{E0E69F8D-2E3F-4B7F-B2F2-64A616AF37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0E26">
    <w:pPr>
      <w:spacing w:before="1" w:line="227" w:lineRule="auto"/>
      <w:ind w:left="4027"/>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67E4">
    <w:pPr>
      <w:pStyle w:val="4"/>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17ED1">
                          <w:pPr>
                            <w:pStyle w:val="4"/>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eastAsia="宋体"/>
                              <w:lang w:eastAsia="zh-CN"/>
                            </w:rPr>
                            <w:t>18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C17ED1">
                    <w:pPr>
                      <w:pStyle w:val="4"/>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eastAsia="宋体"/>
                        <w:lang w:eastAsia="zh-CN"/>
                      </w:rPr>
                      <w:t>18</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44F90"/>
    <w:rsid w:val="00044F90"/>
    <w:rsid w:val="00282F53"/>
    <w:rsid w:val="003D4F1E"/>
    <w:rsid w:val="00456569"/>
    <w:rsid w:val="00944724"/>
    <w:rsid w:val="00B33EE2"/>
    <w:rsid w:val="01C67F0C"/>
    <w:rsid w:val="01F05465"/>
    <w:rsid w:val="0E2A0612"/>
    <w:rsid w:val="16532A01"/>
    <w:rsid w:val="1C686019"/>
    <w:rsid w:val="228304DA"/>
    <w:rsid w:val="28C12868"/>
    <w:rsid w:val="30392A6D"/>
    <w:rsid w:val="307A0518"/>
    <w:rsid w:val="31224A3E"/>
    <w:rsid w:val="37A00358"/>
    <w:rsid w:val="3EC8488C"/>
    <w:rsid w:val="483B597A"/>
    <w:rsid w:val="4A917BCE"/>
    <w:rsid w:val="4BD800F4"/>
    <w:rsid w:val="4CF607D3"/>
    <w:rsid w:val="509D3C05"/>
    <w:rsid w:val="58CB53E9"/>
    <w:rsid w:val="5900180D"/>
    <w:rsid w:val="5B146448"/>
    <w:rsid w:val="5CE67C21"/>
    <w:rsid w:val="613D2006"/>
    <w:rsid w:val="66C403CF"/>
    <w:rsid w:val="6E776C34"/>
    <w:rsid w:val="74F3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r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方正仿宋_GBK" w:hAnsi="方正仿宋_GBK" w:eastAsia="方正仿宋_GBK" w:cs="方正仿宋_GBK"/>
      <w:sz w:val="19"/>
      <w:szCs w:val="19"/>
    </w:rPr>
  </w:style>
  <w:style w:type="character" w:customStyle="1" w:styleId="10">
    <w:name w:val="font31"/>
    <w:basedOn w:val="7"/>
    <w:qFormat/>
    <w:uiPriority w:val="0"/>
    <w:rPr>
      <w:rFonts w:ascii="黑体" w:hAnsi="宋体" w:eastAsia="黑体" w:cs="黑体"/>
      <w:color w:val="000000"/>
      <w:sz w:val="22"/>
      <w:szCs w:val="22"/>
      <w:u w:val="none"/>
    </w:rPr>
  </w:style>
  <w:style w:type="character" w:customStyle="1" w:styleId="11">
    <w:name w:val="font71"/>
    <w:basedOn w:val="7"/>
    <w:qFormat/>
    <w:uiPriority w:val="0"/>
    <w:rPr>
      <w:rFonts w:hint="eastAsia" w:ascii="方正仿宋_GBK" w:hAnsi="方正仿宋_GBK" w:eastAsia="方正仿宋_GBK" w:cs="方正仿宋_GBK"/>
      <w:color w:val="000000"/>
      <w:sz w:val="20"/>
      <w:szCs w:val="20"/>
      <w:u w:val="none"/>
    </w:rPr>
  </w:style>
  <w:style w:type="character" w:customStyle="1" w:styleId="12">
    <w:name w:val="font51"/>
    <w:basedOn w:val="7"/>
    <w:qFormat/>
    <w:uiPriority w:val="0"/>
    <w:rPr>
      <w:rFonts w:hint="default" w:ascii="Times New Roman" w:hAnsi="Times New Roman" w:cs="Times New Roman"/>
      <w:color w:val="000000"/>
      <w:sz w:val="20"/>
      <w:szCs w:val="20"/>
      <w:u w:val="none"/>
    </w:rPr>
  </w:style>
  <w:style w:type="character" w:customStyle="1" w:styleId="13">
    <w:name w:val="font81"/>
    <w:basedOn w:val="7"/>
    <w:qFormat/>
    <w:uiPriority w:val="0"/>
    <w:rPr>
      <w:rFonts w:hint="eastAsia" w:ascii="方正仿宋_GBK" w:hAnsi="方正仿宋_GBK" w:eastAsia="方正仿宋_GBK" w:cs="方正仿宋_GBK"/>
      <w:color w:val="000000"/>
      <w:sz w:val="21"/>
      <w:szCs w:val="21"/>
      <w:u w:val="none"/>
    </w:rPr>
  </w:style>
  <w:style w:type="character" w:customStyle="1" w:styleId="14">
    <w:name w:val="批注框文本 Char"/>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4181</Words>
  <Characters>4318</Characters>
  <Lines>82</Lines>
  <Paragraphs>23</Paragraphs>
  <TotalTime>5</TotalTime>
  <ScaleCrop>false</ScaleCrop>
  <LinksUpToDate>false</LinksUpToDate>
  <CharactersWithSpaces>4342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2025-12-29T07:29:00Z</dcterms:created>
  <dc:creator>admin</dc:creator>
  <cp:lastModifiedBy>Audry</cp:lastModifiedBy>
  <cp:lastPrinted>2025-12-29T07:48:00Z</cp:lastPrinted>
  <dcterms:modified xsi:type="dcterms:W3CDTF">2026-02-13T06:21:04Z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2025-12-17T14:56:59Z</vt:filetime>
  </property>
  <property fmtid="{D5CDD505-2E9C-101B-9397-08002B2CF9AE}" pid="4" name="KSOTemplateDocerSaveRecord">
    <vt:lpwstr>eyJoZGlkIjoiYWI3YTI0MzA5ZWQ0MDAwNjJjZmI0YTFhMDA2M2ZlNDEiLCJ1c2VySWQiOiI0NjAzOTg1MzAifQ==</vt:lpwstr>
  </property>
  <property fmtid="{D5CDD505-2E9C-101B-9397-08002B2CF9AE}" pid="5" name="KSOProductBuildVer">
    <vt:lpwstr>2052-12.1.0.25225</vt:lpwstr>
  </property>
  <property fmtid="{D5CDD505-2E9C-101B-9397-08002B2CF9AE}" pid="6" name="ICV">
    <vt:lpwstr>A75AE1A255F647889FA5E64BAFA0EC54_13</vt:lpwstr>
  </property>
</Properties>
</file>