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珠江路数字经济核心产业集聚区专项资金拟扶持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南京化建产业（集团）有限公司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南京英锐祺科技有限公司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南京锦创书城文化传播有限公司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南京群弘信息科技有限公司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南京锦睿运营管理有限公司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南京晶耀芯辉半导体科技有限公司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2C1DA"/>
    <w:multiLevelType w:val="singleLevel"/>
    <w:tmpl w:val="AD42C1DA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zI0MTc1YTgyZjI5MDRlMTgwNTdmOThkM2QzMGEifQ=="/>
  </w:docVars>
  <w:rsids>
    <w:rsidRoot w:val="351A0639"/>
    <w:rsid w:val="06E079A8"/>
    <w:rsid w:val="351A0639"/>
    <w:rsid w:val="3B4050E9"/>
    <w:rsid w:val="642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2025-07-10T03:07:00Z</dcterms:created>
  <dc:creator>XuzZ斐</dc:creator>
  <cp:lastModifiedBy>admin</cp:lastModifiedBy>
  <dcterms:modified xsi:type="dcterms:W3CDTF">2025-07-10T03:32:11Z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ACDDAB006EB740DC86F00FF31CE3A7E6_13</vt:lpwstr>
  </property>
  <property fmtid="{D5CDD505-2E9C-101B-9397-08002B2CF9AE}" pid="4" name="KSOTemplateDocerSaveRecord">
    <vt:lpwstr>eyJoZGlkIjoiNWViM2I4Yjc3NjRiYWI0Zjg1ZWJjZmVhNTBkODhkYzMiLCJ1c2VySWQiOiI2Nzg2NDk4OTUifQ==</vt:lpwstr>
  </property>
</Properties>
</file>