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7B" w:rsidRPr="007C73FB" w:rsidRDefault="00C33D7B" w:rsidP="00C33D7B">
      <w:pPr>
        <w:spacing w:line="56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玄武</w:t>
      </w:r>
      <w:r w:rsidRPr="007C73FB">
        <w:rPr>
          <w:rFonts w:ascii="方正小标宋_GBK" w:eastAsia="方正小标宋_GBK" w:hAnsi="华文中宋" w:hint="eastAsia"/>
          <w:sz w:val="36"/>
          <w:szCs w:val="36"/>
        </w:rPr>
        <w:t>区</w:t>
      </w:r>
      <w:r>
        <w:rPr>
          <w:rFonts w:ascii="方正小标宋_GBK" w:eastAsia="方正小标宋_GBK" w:hAnsi="华文中宋" w:hint="eastAsia"/>
          <w:sz w:val="36"/>
          <w:szCs w:val="36"/>
        </w:rPr>
        <w:t>文化和旅游局</w:t>
      </w:r>
      <w:r w:rsidRPr="007C73FB">
        <w:rPr>
          <w:rFonts w:ascii="方正小标宋_GBK" w:eastAsia="方正小标宋_GBK" w:hAnsi="华文中宋" w:hint="eastAsia"/>
          <w:sz w:val="36"/>
          <w:szCs w:val="36"/>
        </w:rPr>
        <w:t>政府信息公开目录</w:t>
      </w:r>
    </w:p>
    <w:tbl>
      <w:tblPr>
        <w:tblStyle w:val="a3"/>
        <w:tblW w:w="14634" w:type="dxa"/>
        <w:tblLook w:val="04A0"/>
      </w:tblPr>
      <w:tblGrid>
        <w:gridCol w:w="1132"/>
        <w:gridCol w:w="1705"/>
        <w:gridCol w:w="1990"/>
        <w:gridCol w:w="2985"/>
        <w:gridCol w:w="1563"/>
        <w:gridCol w:w="1421"/>
        <w:gridCol w:w="1137"/>
        <w:gridCol w:w="1564"/>
        <w:gridCol w:w="1137"/>
      </w:tblGrid>
      <w:tr w:rsidR="00C33D7B" w:rsidRPr="00023E48" w:rsidTr="00C33D7B">
        <w:trPr>
          <w:trHeight w:val="312"/>
          <w:tblHeader/>
        </w:trPr>
        <w:tc>
          <w:tcPr>
            <w:tcW w:w="2837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33D7B" w:rsidRPr="00023E48" w:rsidRDefault="00C33D7B" w:rsidP="0029430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公开名称</w:t>
            </w:r>
          </w:p>
        </w:tc>
        <w:tc>
          <w:tcPr>
            <w:tcW w:w="1990" w:type="dxa"/>
            <w:vMerge w:val="restart"/>
            <w:shd w:val="pct10" w:color="auto" w:fill="auto"/>
            <w:vAlign w:val="center"/>
          </w:tcPr>
          <w:p w:rsidR="00C33D7B" w:rsidRPr="00023E48" w:rsidRDefault="00C33D7B" w:rsidP="0029430B">
            <w:pPr>
              <w:jc w:val="center"/>
              <w:rPr>
                <w:rFonts w:ascii="黑体" w:eastAsia="黑体" w:hAnsi="黑体"/>
              </w:rPr>
            </w:pPr>
            <w:r w:rsidRPr="00B56849">
              <w:rPr>
                <w:rFonts w:ascii="黑体" w:eastAsia="黑体" w:hAnsi="黑体" w:hint="eastAsia"/>
              </w:rPr>
              <w:t>公开内容</w:t>
            </w:r>
          </w:p>
        </w:tc>
        <w:tc>
          <w:tcPr>
            <w:tcW w:w="2985" w:type="dxa"/>
            <w:vMerge w:val="restart"/>
            <w:shd w:val="pct10" w:color="auto" w:fill="auto"/>
            <w:vAlign w:val="center"/>
          </w:tcPr>
          <w:p w:rsidR="00C33D7B" w:rsidRPr="00023E48" w:rsidRDefault="00C33D7B" w:rsidP="0029430B">
            <w:pPr>
              <w:jc w:val="center"/>
              <w:rPr>
                <w:rFonts w:ascii="黑体" w:eastAsia="黑体" w:hAnsi="黑体"/>
              </w:rPr>
            </w:pPr>
            <w:r w:rsidRPr="00023E48">
              <w:rPr>
                <w:rFonts w:ascii="黑体" w:eastAsia="黑体" w:hAnsi="黑体"/>
              </w:rPr>
              <w:t>公开</w:t>
            </w:r>
            <w:r>
              <w:rPr>
                <w:rFonts w:ascii="黑体" w:eastAsia="黑体" w:hAnsi="黑体" w:hint="eastAsia"/>
              </w:rPr>
              <w:t>依据</w:t>
            </w:r>
          </w:p>
        </w:tc>
        <w:tc>
          <w:tcPr>
            <w:tcW w:w="1563" w:type="dxa"/>
            <w:vMerge w:val="restart"/>
            <w:shd w:val="pct10" w:color="auto" w:fill="auto"/>
            <w:vAlign w:val="center"/>
          </w:tcPr>
          <w:p w:rsidR="00C33D7B" w:rsidRPr="00023E48" w:rsidRDefault="00C33D7B" w:rsidP="0029430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公开</w:t>
            </w:r>
            <w:r>
              <w:rPr>
                <w:rFonts w:ascii="黑体" w:eastAsia="黑体" w:hAnsi="黑体"/>
              </w:rPr>
              <w:t>时限</w:t>
            </w:r>
          </w:p>
        </w:tc>
        <w:tc>
          <w:tcPr>
            <w:tcW w:w="1421" w:type="dxa"/>
            <w:vMerge w:val="restart"/>
            <w:shd w:val="pct10" w:color="auto" w:fill="auto"/>
            <w:vAlign w:val="center"/>
          </w:tcPr>
          <w:p w:rsidR="00C33D7B" w:rsidRPr="00023E48" w:rsidRDefault="00C33D7B" w:rsidP="0029430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公开</w:t>
            </w:r>
            <w:r>
              <w:rPr>
                <w:rFonts w:ascii="黑体" w:eastAsia="黑体" w:hAnsi="黑体" w:hint="eastAsia"/>
              </w:rPr>
              <w:t>主体</w:t>
            </w:r>
          </w:p>
        </w:tc>
        <w:tc>
          <w:tcPr>
            <w:tcW w:w="1137" w:type="dxa"/>
            <w:vMerge w:val="restart"/>
            <w:shd w:val="pct10" w:color="auto" w:fill="auto"/>
            <w:vAlign w:val="center"/>
          </w:tcPr>
          <w:p w:rsidR="00C33D7B" w:rsidRPr="00023E48" w:rsidRDefault="00C33D7B" w:rsidP="0029430B">
            <w:pPr>
              <w:jc w:val="center"/>
              <w:rPr>
                <w:rFonts w:ascii="黑体" w:eastAsia="黑体" w:hAnsi="黑体"/>
              </w:rPr>
            </w:pPr>
            <w:r w:rsidRPr="00023E48">
              <w:rPr>
                <w:rFonts w:ascii="黑体" w:eastAsia="黑体" w:hAnsi="黑体"/>
              </w:rPr>
              <w:t>公开方式</w:t>
            </w:r>
          </w:p>
        </w:tc>
        <w:tc>
          <w:tcPr>
            <w:tcW w:w="1564" w:type="dxa"/>
            <w:vMerge w:val="restart"/>
            <w:shd w:val="pct10" w:color="auto" w:fill="auto"/>
            <w:vAlign w:val="center"/>
          </w:tcPr>
          <w:p w:rsidR="00C33D7B" w:rsidRPr="00023E48" w:rsidRDefault="00C33D7B" w:rsidP="0029430B">
            <w:pPr>
              <w:jc w:val="center"/>
              <w:rPr>
                <w:rFonts w:ascii="黑体" w:eastAsia="黑体" w:hAnsi="黑体"/>
              </w:rPr>
            </w:pPr>
            <w:r w:rsidRPr="00023E48">
              <w:rPr>
                <w:rFonts w:ascii="黑体" w:eastAsia="黑体" w:hAnsi="黑体" w:hint="eastAsia"/>
              </w:rPr>
              <w:t>公开渠道</w:t>
            </w:r>
          </w:p>
        </w:tc>
        <w:tc>
          <w:tcPr>
            <w:tcW w:w="1137" w:type="dxa"/>
            <w:vMerge w:val="restart"/>
            <w:shd w:val="pct10" w:color="auto" w:fill="auto"/>
            <w:vAlign w:val="center"/>
          </w:tcPr>
          <w:p w:rsidR="00C33D7B" w:rsidRPr="00023E48" w:rsidRDefault="00C33D7B" w:rsidP="0029430B">
            <w:pPr>
              <w:jc w:val="center"/>
              <w:rPr>
                <w:rFonts w:ascii="黑体" w:eastAsia="黑体" w:hAnsi="黑体"/>
              </w:rPr>
            </w:pPr>
            <w:r w:rsidRPr="00023E48">
              <w:rPr>
                <w:rFonts w:ascii="黑体" w:eastAsia="黑体" w:hAnsi="黑体"/>
              </w:rPr>
              <w:t>公开对象</w:t>
            </w:r>
          </w:p>
        </w:tc>
      </w:tr>
      <w:tr w:rsidR="00C33D7B" w:rsidRPr="00023E48" w:rsidTr="00C33D7B">
        <w:trPr>
          <w:trHeight w:val="312"/>
        </w:trPr>
        <w:tc>
          <w:tcPr>
            <w:tcW w:w="1132" w:type="dxa"/>
            <w:shd w:val="pct10" w:color="auto" w:fill="auto"/>
            <w:vAlign w:val="center"/>
          </w:tcPr>
          <w:p w:rsidR="00C33D7B" w:rsidRPr="00B56849" w:rsidRDefault="00C33D7B" w:rsidP="0029430B">
            <w:pPr>
              <w:jc w:val="center"/>
              <w:rPr>
                <w:b/>
              </w:rPr>
            </w:pPr>
            <w:r w:rsidRPr="00B56849">
              <w:rPr>
                <w:b/>
              </w:rPr>
              <w:t>一级目录</w:t>
            </w:r>
          </w:p>
        </w:tc>
        <w:tc>
          <w:tcPr>
            <w:tcW w:w="1705" w:type="dxa"/>
            <w:shd w:val="pct10" w:color="auto" w:fill="auto"/>
            <w:vAlign w:val="center"/>
          </w:tcPr>
          <w:p w:rsidR="00C33D7B" w:rsidRPr="00B56849" w:rsidRDefault="00C33D7B" w:rsidP="0029430B">
            <w:pPr>
              <w:jc w:val="center"/>
              <w:rPr>
                <w:b/>
              </w:rPr>
            </w:pPr>
            <w:r w:rsidRPr="00B56849">
              <w:rPr>
                <w:b/>
              </w:rPr>
              <w:t>二级目录</w:t>
            </w:r>
          </w:p>
        </w:tc>
        <w:tc>
          <w:tcPr>
            <w:tcW w:w="1990" w:type="dxa"/>
            <w:vMerge/>
            <w:vAlign w:val="center"/>
          </w:tcPr>
          <w:p w:rsidR="00C33D7B" w:rsidRPr="00023E48" w:rsidRDefault="00C33D7B" w:rsidP="0029430B">
            <w:pPr>
              <w:jc w:val="left"/>
            </w:pPr>
          </w:p>
        </w:tc>
        <w:tc>
          <w:tcPr>
            <w:tcW w:w="2985" w:type="dxa"/>
            <w:vMerge/>
            <w:vAlign w:val="center"/>
          </w:tcPr>
          <w:p w:rsidR="00C33D7B" w:rsidRPr="00023E48" w:rsidRDefault="00C33D7B" w:rsidP="0029430B">
            <w:pPr>
              <w:jc w:val="center"/>
            </w:pPr>
          </w:p>
        </w:tc>
        <w:tc>
          <w:tcPr>
            <w:tcW w:w="1563" w:type="dxa"/>
            <w:vMerge/>
            <w:vAlign w:val="center"/>
          </w:tcPr>
          <w:p w:rsidR="00C33D7B" w:rsidRPr="00023E48" w:rsidRDefault="00C33D7B" w:rsidP="0029430B"/>
        </w:tc>
        <w:tc>
          <w:tcPr>
            <w:tcW w:w="1421" w:type="dxa"/>
            <w:vMerge/>
            <w:vAlign w:val="center"/>
          </w:tcPr>
          <w:p w:rsidR="00C33D7B" w:rsidRPr="00023E48" w:rsidRDefault="00C33D7B" w:rsidP="0029430B">
            <w:pPr>
              <w:jc w:val="center"/>
            </w:pPr>
          </w:p>
        </w:tc>
        <w:tc>
          <w:tcPr>
            <w:tcW w:w="1137" w:type="dxa"/>
            <w:vMerge/>
            <w:vAlign w:val="center"/>
          </w:tcPr>
          <w:p w:rsidR="00C33D7B" w:rsidRPr="00023E48" w:rsidRDefault="00C33D7B" w:rsidP="0029430B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C33D7B" w:rsidRPr="00023E48" w:rsidRDefault="00C33D7B" w:rsidP="0029430B">
            <w:pPr>
              <w:jc w:val="center"/>
            </w:pPr>
          </w:p>
        </w:tc>
        <w:tc>
          <w:tcPr>
            <w:tcW w:w="1137" w:type="dxa"/>
            <w:vMerge/>
            <w:vAlign w:val="center"/>
          </w:tcPr>
          <w:p w:rsidR="00C33D7B" w:rsidRPr="00023E48" w:rsidRDefault="00C33D7B" w:rsidP="0029430B">
            <w:pPr>
              <w:jc w:val="center"/>
            </w:pPr>
          </w:p>
        </w:tc>
      </w:tr>
      <w:tr w:rsidR="00C33D7B" w:rsidRPr="00EE60C4" w:rsidTr="00C33D7B">
        <w:trPr>
          <w:trHeight w:val="2021"/>
        </w:trPr>
        <w:tc>
          <w:tcPr>
            <w:tcW w:w="1132" w:type="dxa"/>
            <w:noWrap/>
            <w:vAlign w:val="center"/>
            <w:hideMark/>
          </w:tcPr>
          <w:p w:rsidR="00C33D7B" w:rsidRPr="00EE60C4" w:rsidRDefault="00C33D7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文化、旅游、体育</w:t>
            </w:r>
          </w:p>
        </w:tc>
        <w:tc>
          <w:tcPr>
            <w:tcW w:w="1705" w:type="dxa"/>
            <w:vAlign w:val="center"/>
            <w:hideMark/>
          </w:tcPr>
          <w:p w:rsidR="00C33D7B" w:rsidRPr="00EE60C4" w:rsidRDefault="00C33D7B" w:rsidP="002943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文化体育活动</w:t>
            </w:r>
          </w:p>
        </w:tc>
        <w:tc>
          <w:tcPr>
            <w:tcW w:w="1990" w:type="dxa"/>
            <w:vAlign w:val="center"/>
            <w:hideMark/>
          </w:tcPr>
          <w:p w:rsidR="00C33D7B" w:rsidRPr="00EE60C4" w:rsidRDefault="00C33D7B" w:rsidP="00C33D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营业性演出审批备案目录；</w:t>
            </w:r>
            <w:r w:rsidR="00E928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文化惠民演出；全民健身活动。</w:t>
            </w:r>
          </w:p>
        </w:tc>
        <w:tc>
          <w:tcPr>
            <w:tcW w:w="2985" w:type="dxa"/>
            <w:vAlign w:val="center"/>
            <w:hideMark/>
          </w:tcPr>
          <w:p w:rsidR="00C33D7B" w:rsidRPr="00EE60C4" w:rsidRDefault="004E6B10" w:rsidP="002943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kern w:val="0"/>
                <w:sz w:val="22"/>
              </w:rPr>
              <w:t>《中华人民共和国政府信息公开条例》《关于全面推进政务公开工作的意见》</w:t>
            </w:r>
          </w:p>
        </w:tc>
        <w:tc>
          <w:tcPr>
            <w:tcW w:w="1563" w:type="dxa"/>
            <w:vAlign w:val="center"/>
            <w:hideMark/>
          </w:tcPr>
          <w:p w:rsidR="00C33D7B" w:rsidRPr="00EE60C4" w:rsidRDefault="00E9281B" w:rsidP="0029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每月</w:t>
            </w:r>
          </w:p>
        </w:tc>
        <w:tc>
          <w:tcPr>
            <w:tcW w:w="1421" w:type="dxa"/>
            <w:vAlign w:val="center"/>
            <w:hideMark/>
          </w:tcPr>
          <w:p w:rsidR="00C33D7B" w:rsidRPr="00EE60C4" w:rsidRDefault="00C33D7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区文化和旅游局</w:t>
            </w:r>
          </w:p>
        </w:tc>
        <w:tc>
          <w:tcPr>
            <w:tcW w:w="1137" w:type="dxa"/>
            <w:noWrap/>
            <w:vAlign w:val="center"/>
            <w:hideMark/>
          </w:tcPr>
          <w:p w:rsidR="00C33D7B" w:rsidRPr="00EE60C4" w:rsidRDefault="00C33D7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</w:t>
            </w:r>
          </w:p>
        </w:tc>
        <w:tc>
          <w:tcPr>
            <w:tcW w:w="1564" w:type="dxa"/>
            <w:vAlign w:val="center"/>
            <w:hideMark/>
          </w:tcPr>
          <w:p w:rsidR="00C33D7B" w:rsidRPr="00EE60C4" w:rsidRDefault="00C33D7B" w:rsidP="00C33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政府网站</w:t>
            </w:r>
          </w:p>
        </w:tc>
        <w:tc>
          <w:tcPr>
            <w:tcW w:w="1137" w:type="dxa"/>
            <w:noWrap/>
            <w:vAlign w:val="center"/>
            <w:hideMark/>
          </w:tcPr>
          <w:p w:rsidR="00C33D7B" w:rsidRPr="00EE60C4" w:rsidRDefault="00C33D7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</w:tr>
      <w:tr w:rsidR="00C33D7B" w:rsidRPr="00EE60C4" w:rsidTr="00C33D7B">
        <w:trPr>
          <w:trHeight w:val="1679"/>
        </w:trPr>
        <w:tc>
          <w:tcPr>
            <w:tcW w:w="1132" w:type="dxa"/>
            <w:noWrap/>
            <w:vAlign w:val="center"/>
            <w:hideMark/>
          </w:tcPr>
          <w:p w:rsidR="00C33D7B" w:rsidRPr="00EE60C4" w:rsidRDefault="00C33D7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文化、旅游、体育</w:t>
            </w:r>
          </w:p>
        </w:tc>
        <w:tc>
          <w:tcPr>
            <w:tcW w:w="1705" w:type="dxa"/>
            <w:vAlign w:val="center"/>
            <w:hideMark/>
          </w:tcPr>
          <w:p w:rsidR="00C33D7B" w:rsidRPr="00EE60C4" w:rsidRDefault="00C33D7B" w:rsidP="002943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文物保护</w:t>
            </w:r>
          </w:p>
        </w:tc>
        <w:tc>
          <w:tcPr>
            <w:tcW w:w="1990" w:type="dxa"/>
            <w:vAlign w:val="center"/>
            <w:hideMark/>
          </w:tcPr>
          <w:p w:rsidR="00C33D7B" w:rsidRPr="00EE60C4" w:rsidRDefault="00E9281B" w:rsidP="0029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不可移动文物目录；文物修缮审批；文物认定。</w:t>
            </w:r>
          </w:p>
        </w:tc>
        <w:tc>
          <w:tcPr>
            <w:tcW w:w="2985" w:type="dxa"/>
            <w:vAlign w:val="center"/>
            <w:hideMark/>
          </w:tcPr>
          <w:p w:rsidR="00C33D7B" w:rsidRPr="00EE60C4" w:rsidRDefault="004E6B10" w:rsidP="002943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kern w:val="0"/>
                <w:sz w:val="22"/>
              </w:rPr>
              <w:t>《中华人民共和国政府信息公开条例》《关于全面推进政务公开工作的意见》</w:t>
            </w:r>
          </w:p>
        </w:tc>
        <w:tc>
          <w:tcPr>
            <w:tcW w:w="1563" w:type="dxa"/>
            <w:vAlign w:val="center"/>
            <w:hideMark/>
          </w:tcPr>
          <w:p w:rsidR="00C33D7B" w:rsidRPr="00EE60C4" w:rsidRDefault="00E9281B" w:rsidP="0029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按实际发生公开</w:t>
            </w:r>
          </w:p>
        </w:tc>
        <w:tc>
          <w:tcPr>
            <w:tcW w:w="1421" w:type="dxa"/>
            <w:vAlign w:val="center"/>
            <w:hideMark/>
          </w:tcPr>
          <w:p w:rsidR="00C33D7B" w:rsidRPr="00EE60C4" w:rsidRDefault="00C33D7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区文化和旅游局</w:t>
            </w:r>
          </w:p>
        </w:tc>
        <w:tc>
          <w:tcPr>
            <w:tcW w:w="1137" w:type="dxa"/>
            <w:noWrap/>
            <w:vAlign w:val="center"/>
            <w:hideMark/>
          </w:tcPr>
          <w:p w:rsidR="00C33D7B" w:rsidRPr="00EE60C4" w:rsidRDefault="00C33D7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</w:t>
            </w:r>
          </w:p>
        </w:tc>
        <w:tc>
          <w:tcPr>
            <w:tcW w:w="1564" w:type="dxa"/>
            <w:vAlign w:val="center"/>
            <w:hideMark/>
          </w:tcPr>
          <w:p w:rsidR="00C33D7B" w:rsidRPr="00EE60C4" w:rsidRDefault="00C33D7B" w:rsidP="00C33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政府网站</w:t>
            </w:r>
          </w:p>
        </w:tc>
        <w:tc>
          <w:tcPr>
            <w:tcW w:w="1137" w:type="dxa"/>
            <w:noWrap/>
            <w:vAlign w:val="center"/>
            <w:hideMark/>
          </w:tcPr>
          <w:p w:rsidR="00C33D7B" w:rsidRPr="00EE60C4" w:rsidRDefault="00C33D7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</w:tr>
      <w:tr w:rsidR="00E9281B" w:rsidRPr="00EE60C4" w:rsidTr="00C33D7B">
        <w:trPr>
          <w:trHeight w:val="1686"/>
        </w:trPr>
        <w:tc>
          <w:tcPr>
            <w:tcW w:w="1132" w:type="dxa"/>
            <w:noWrap/>
            <w:vAlign w:val="center"/>
            <w:hideMark/>
          </w:tcPr>
          <w:p w:rsidR="00E9281B" w:rsidRDefault="00E9281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文化、旅游、体育</w:t>
            </w:r>
          </w:p>
        </w:tc>
        <w:tc>
          <w:tcPr>
            <w:tcW w:w="1705" w:type="dxa"/>
            <w:vAlign w:val="center"/>
            <w:hideMark/>
          </w:tcPr>
          <w:p w:rsidR="00E9281B" w:rsidRPr="00EE60C4" w:rsidRDefault="00E9281B" w:rsidP="002943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体育竞赛</w:t>
            </w:r>
          </w:p>
        </w:tc>
        <w:tc>
          <w:tcPr>
            <w:tcW w:w="1990" w:type="dxa"/>
            <w:vAlign w:val="center"/>
            <w:hideMark/>
          </w:tcPr>
          <w:p w:rsidR="00E9281B" w:rsidRPr="00EE60C4" w:rsidRDefault="00E9281B" w:rsidP="0029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辖区重大体育竞赛预告；三级社会体育指导员审批。</w:t>
            </w:r>
          </w:p>
        </w:tc>
        <w:tc>
          <w:tcPr>
            <w:tcW w:w="2985" w:type="dxa"/>
            <w:vAlign w:val="center"/>
            <w:hideMark/>
          </w:tcPr>
          <w:p w:rsidR="00E9281B" w:rsidRPr="00EE60C4" w:rsidRDefault="004E6B10" w:rsidP="002943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kern w:val="0"/>
                <w:sz w:val="22"/>
              </w:rPr>
              <w:t>《中华人民共和国政府信息公开条例》《关于全面推进政务公开工作的意见》</w:t>
            </w:r>
          </w:p>
        </w:tc>
        <w:tc>
          <w:tcPr>
            <w:tcW w:w="1563" w:type="dxa"/>
            <w:vAlign w:val="center"/>
            <w:hideMark/>
          </w:tcPr>
          <w:p w:rsidR="00E9281B" w:rsidRPr="00EE60C4" w:rsidRDefault="00E9281B" w:rsidP="0029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按实际发生公开</w:t>
            </w:r>
          </w:p>
        </w:tc>
        <w:tc>
          <w:tcPr>
            <w:tcW w:w="1421" w:type="dxa"/>
            <w:vAlign w:val="center"/>
            <w:hideMark/>
          </w:tcPr>
          <w:p w:rsidR="00E9281B" w:rsidRPr="00EE60C4" w:rsidRDefault="00E9281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区文化和旅游局</w:t>
            </w:r>
          </w:p>
        </w:tc>
        <w:tc>
          <w:tcPr>
            <w:tcW w:w="1137" w:type="dxa"/>
            <w:noWrap/>
            <w:vAlign w:val="center"/>
            <w:hideMark/>
          </w:tcPr>
          <w:p w:rsidR="00E9281B" w:rsidRPr="00EE60C4" w:rsidRDefault="00E9281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</w:t>
            </w:r>
          </w:p>
        </w:tc>
        <w:tc>
          <w:tcPr>
            <w:tcW w:w="1564" w:type="dxa"/>
            <w:vAlign w:val="center"/>
            <w:hideMark/>
          </w:tcPr>
          <w:p w:rsidR="00E9281B" w:rsidRPr="00EE60C4" w:rsidRDefault="00E9281B" w:rsidP="00F661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政府网站</w:t>
            </w:r>
          </w:p>
        </w:tc>
        <w:tc>
          <w:tcPr>
            <w:tcW w:w="1137" w:type="dxa"/>
            <w:noWrap/>
            <w:vAlign w:val="center"/>
            <w:hideMark/>
          </w:tcPr>
          <w:p w:rsidR="00E9281B" w:rsidRPr="00EE60C4" w:rsidRDefault="00E9281B" w:rsidP="00F661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</w:tr>
      <w:tr w:rsidR="00E9281B" w:rsidRPr="00EE60C4" w:rsidTr="00C33D7B">
        <w:trPr>
          <w:trHeight w:val="1659"/>
        </w:trPr>
        <w:tc>
          <w:tcPr>
            <w:tcW w:w="1132" w:type="dxa"/>
            <w:noWrap/>
            <w:vAlign w:val="center"/>
            <w:hideMark/>
          </w:tcPr>
          <w:p w:rsidR="00E9281B" w:rsidRDefault="00E9281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文化、旅游、体育</w:t>
            </w:r>
          </w:p>
        </w:tc>
        <w:tc>
          <w:tcPr>
            <w:tcW w:w="1705" w:type="dxa"/>
            <w:vAlign w:val="center"/>
            <w:hideMark/>
          </w:tcPr>
          <w:p w:rsidR="00E9281B" w:rsidRDefault="00E9281B" w:rsidP="002943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文旅产业</w:t>
            </w:r>
            <w:proofErr w:type="gramEnd"/>
          </w:p>
        </w:tc>
        <w:tc>
          <w:tcPr>
            <w:tcW w:w="1990" w:type="dxa"/>
            <w:vAlign w:val="center"/>
            <w:hideMark/>
          </w:tcPr>
          <w:p w:rsidR="00E9281B" w:rsidRPr="00EE60C4" w:rsidRDefault="00E9281B" w:rsidP="0029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旅游星级宾馆的认定及品牌创建；A级景区的创建及评定结果；其他应当公开事项</w:t>
            </w:r>
          </w:p>
        </w:tc>
        <w:tc>
          <w:tcPr>
            <w:tcW w:w="2985" w:type="dxa"/>
            <w:vAlign w:val="center"/>
            <w:hideMark/>
          </w:tcPr>
          <w:p w:rsidR="00E9281B" w:rsidRPr="00EE60C4" w:rsidRDefault="004E6B10" w:rsidP="002943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kern w:val="0"/>
                <w:sz w:val="22"/>
              </w:rPr>
              <w:t>《中华人民共和国政府信息公开条例》《关于全面推进政务公开工作的意见》</w:t>
            </w:r>
          </w:p>
        </w:tc>
        <w:tc>
          <w:tcPr>
            <w:tcW w:w="1563" w:type="dxa"/>
            <w:vAlign w:val="center"/>
            <w:hideMark/>
          </w:tcPr>
          <w:p w:rsidR="00E9281B" w:rsidRPr="00EE60C4" w:rsidRDefault="00E9281B" w:rsidP="0029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按实际发生公开</w:t>
            </w:r>
          </w:p>
        </w:tc>
        <w:tc>
          <w:tcPr>
            <w:tcW w:w="1421" w:type="dxa"/>
            <w:vAlign w:val="center"/>
            <w:hideMark/>
          </w:tcPr>
          <w:p w:rsidR="00E9281B" w:rsidRPr="00EE60C4" w:rsidRDefault="00E9281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区文化和旅游局</w:t>
            </w:r>
          </w:p>
        </w:tc>
        <w:tc>
          <w:tcPr>
            <w:tcW w:w="1137" w:type="dxa"/>
            <w:noWrap/>
            <w:vAlign w:val="center"/>
            <w:hideMark/>
          </w:tcPr>
          <w:p w:rsidR="00E9281B" w:rsidRPr="00EE60C4" w:rsidRDefault="00E9281B" w:rsidP="0029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</w:t>
            </w:r>
          </w:p>
        </w:tc>
        <w:tc>
          <w:tcPr>
            <w:tcW w:w="1564" w:type="dxa"/>
            <w:vAlign w:val="center"/>
            <w:hideMark/>
          </w:tcPr>
          <w:p w:rsidR="00E9281B" w:rsidRPr="00EE60C4" w:rsidRDefault="00E9281B" w:rsidP="000D53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政府网站</w:t>
            </w:r>
          </w:p>
        </w:tc>
        <w:tc>
          <w:tcPr>
            <w:tcW w:w="1137" w:type="dxa"/>
            <w:noWrap/>
            <w:vAlign w:val="center"/>
            <w:hideMark/>
          </w:tcPr>
          <w:p w:rsidR="00E9281B" w:rsidRPr="00EE60C4" w:rsidRDefault="00E9281B" w:rsidP="000D53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6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</w:tr>
    </w:tbl>
    <w:p w:rsidR="001D1A47" w:rsidRDefault="001D1A47"/>
    <w:sectPr w:rsidR="001D1A47" w:rsidSect="00C33D7B">
      <w:pgSz w:w="16838" w:h="11906" w:orient="landscape"/>
      <w:pgMar w:top="1588" w:right="2098" w:bottom="1588" w:left="1701" w:header="851" w:footer="992" w:gutter="0"/>
      <w:cols w:space="425"/>
      <w:docGrid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00E" w:rsidRDefault="0064000E" w:rsidP="004E6B10">
      <w:r>
        <w:separator/>
      </w:r>
    </w:p>
  </w:endnote>
  <w:endnote w:type="continuationSeparator" w:id="0">
    <w:p w:rsidR="0064000E" w:rsidRDefault="0064000E" w:rsidP="004E6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00E" w:rsidRDefault="0064000E" w:rsidP="004E6B10">
      <w:r>
        <w:separator/>
      </w:r>
    </w:p>
  </w:footnote>
  <w:footnote w:type="continuationSeparator" w:id="0">
    <w:p w:rsidR="0064000E" w:rsidRDefault="0064000E" w:rsidP="004E6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bordersDoNotSurroundHeader/>
  <w:bordersDoNotSurroundFooter/>
  <w:proofState w:spelling="clean" w:grammar="clean"/>
  <w:defaultTabStop w:val="420"/>
  <w:drawingGridHorizontalSpacing w:val="105"/>
  <w:drawingGridVerticalSpacing w:val="323"/>
  <w:displayHorizont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D7B"/>
    <w:rsid w:val="001D1A47"/>
    <w:rsid w:val="00220C62"/>
    <w:rsid w:val="002E52D0"/>
    <w:rsid w:val="00382DCC"/>
    <w:rsid w:val="00393EFA"/>
    <w:rsid w:val="003A4A9A"/>
    <w:rsid w:val="004E6B10"/>
    <w:rsid w:val="0064000E"/>
    <w:rsid w:val="00867689"/>
    <w:rsid w:val="009C0779"/>
    <w:rsid w:val="00C332A2"/>
    <w:rsid w:val="00C33D7B"/>
    <w:rsid w:val="00CB65CA"/>
    <w:rsid w:val="00E01944"/>
    <w:rsid w:val="00E9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E6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6B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6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6B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2020-12-15T07:43:00Z</cp:lastPrinted>
  <dcterms:created xsi:type="dcterms:W3CDTF">2020-12-15T07:34:00Z</dcterms:created>
  <dcterms:modified xsi:type="dcterms:W3CDTF">2020-12-15T08:26:00Z</dcterms:modified>
</cp:coreProperties>
</file>